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19C98C" w14:textId="77777777" w:rsidR="0008761B" w:rsidRDefault="0008761B" w:rsidP="002767D9">
      <w:pPr>
        <w:rPr>
          <w:b/>
          <w:bCs/>
          <w:sz w:val="32"/>
          <w:szCs w:val="32"/>
        </w:rPr>
      </w:pPr>
      <w:r w:rsidRPr="00E24511">
        <w:rPr>
          <w:b/>
          <w:bCs/>
          <w:sz w:val="32"/>
          <w:szCs w:val="32"/>
        </w:rPr>
        <w:t>Supplementary Information</w:t>
      </w:r>
    </w:p>
    <w:p w14:paraId="205B0EFE" w14:textId="77777777" w:rsidR="00D93D7F" w:rsidRPr="00E24511" w:rsidRDefault="00D93D7F" w:rsidP="00203D09">
      <w:pPr>
        <w:spacing w:line="240" w:lineRule="auto"/>
        <w:contextualSpacing/>
        <w:jc w:val="center"/>
        <w:rPr>
          <w:b/>
          <w:bCs/>
          <w:sz w:val="32"/>
          <w:szCs w:val="32"/>
        </w:rPr>
      </w:pPr>
    </w:p>
    <w:p w14:paraId="483801AE" w14:textId="77777777" w:rsidR="00203D09" w:rsidRDefault="00052284" w:rsidP="00203D09">
      <w:pPr>
        <w:spacing w:line="240" w:lineRule="auto"/>
        <w:contextualSpacing/>
        <w:jc w:val="both"/>
        <w:rPr>
          <w:rFonts w:eastAsiaTheme="minorEastAsia" w:cs="Times New Roman"/>
          <w:bCs/>
          <w:sz w:val="20"/>
          <w:szCs w:val="20"/>
        </w:rPr>
      </w:pPr>
      <w:r w:rsidRPr="00517E50">
        <w:rPr>
          <w:rFonts w:cs="Times New Roman"/>
          <w:b/>
          <w:sz w:val="20"/>
          <w:szCs w:val="20"/>
        </w:rPr>
        <w:t xml:space="preserve">Title: </w:t>
      </w:r>
      <w:r w:rsidR="00203D09" w:rsidRPr="00203D09">
        <w:rPr>
          <w:rFonts w:eastAsiaTheme="minorEastAsia" w:cs="Times New Roman"/>
          <w:bCs/>
          <w:sz w:val="20"/>
          <w:szCs w:val="20"/>
        </w:rPr>
        <w:t>Comparative Effectiveness of Monoclonal Antibody Prophylaxis for Preventing Severe Respiratory Syncytial Virus Infection in Infants: A Network Meta-Analysis</w:t>
      </w:r>
    </w:p>
    <w:p w14:paraId="07AE4749" w14:textId="77777777" w:rsidR="00203D09" w:rsidRDefault="00203D09" w:rsidP="00203D09">
      <w:pPr>
        <w:spacing w:line="240" w:lineRule="auto"/>
        <w:contextualSpacing/>
        <w:jc w:val="both"/>
        <w:rPr>
          <w:rFonts w:eastAsiaTheme="minorEastAsia" w:cs="Times New Roman"/>
          <w:bCs/>
          <w:sz w:val="20"/>
          <w:szCs w:val="20"/>
        </w:rPr>
      </w:pPr>
    </w:p>
    <w:p w14:paraId="35E600EE" w14:textId="15CCDD09" w:rsidR="00E24511" w:rsidRPr="00E24511" w:rsidRDefault="00052284" w:rsidP="00203D09">
      <w:pPr>
        <w:spacing w:line="240" w:lineRule="auto"/>
        <w:contextualSpacing/>
        <w:rPr>
          <w:b/>
          <w:bCs/>
        </w:rPr>
      </w:pPr>
      <w:r w:rsidRPr="00517E50">
        <w:rPr>
          <w:rFonts w:cs="Times New Roman"/>
          <w:b/>
          <w:bCs/>
          <w:kern w:val="0"/>
          <w:sz w:val="20"/>
          <w:szCs w:val="20"/>
        </w:rPr>
        <w:t>Authors:</w:t>
      </w:r>
      <w:r w:rsidRPr="00517E50">
        <w:rPr>
          <w:rFonts w:cs="Times New Roman"/>
          <w:sz w:val="20"/>
          <w:szCs w:val="20"/>
        </w:rPr>
        <w:t xml:space="preserve"> </w:t>
      </w:r>
      <w:r>
        <w:rPr>
          <w:rFonts w:cs="Times New Roman" w:hint="eastAsia"/>
          <w:sz w:val="20"/>
          <w:szCs w:val="20"/>
          <w:lang w:eastAsia="ja-JP"/>
        </w:rPr>
        <w:t>Tetsuya Nosho</w:t>
      </w:r>
      <w:bookmarkStart w:id="0" w:name="_Hlk217833470"/>
      <w:r>
        <w:rPr>
          <w:rFonts w:cs="Times New Roman"/>
          <w:kern w:val="0"/>
          <w:sz w:val="20"/>
          <w:szCs w:val="20"/>
          <w:vertAlign w:val="superscript"/>
          <w:lang w:eastAsia="ja-JP"/>
        </w:rPr>
        <w:t>1</w:t>
      </w:r>
      <w:bookmarkEnd w:id="0"/>
      <w:r w:rsidRPr="00517E50">
        <w:rPr>
          <w:rFonts w:cs="Times New Roman"/>
          <w:kern w:val="0"/>
          <w:sz w:val="20"/>
          <w:szCs w:val="20"/>
          <w:lang w:eastAsia="ja-JP"/>
        </w:rPr>
        <w:t>,</w:t>
      </w:r>
      <w:r w:rsidRPr="00517E50">
        <w:rPr>
          <w:rFonts w:cs="Times New Roman"/>
          <w:sz w:val="20"/>
          <w:szCs w:val="20"/>
          <w:lang w:eastAsia="ja-JP"/>
        </w:rPr>
        <w:t xml:space="preserve"> </w:t>
      </w:r>
      <w:proofErr w:type="spellStart"/>
      <w:r w:rsidR="00211795">
        <w:rPr>
          <w:rFonts w:cs="Times New Roman" w:hint="eastAsia"/>
          <w:sz w:val="20"/>
          <w:szCs w:val="20"/>
          <w:lang w:eastAsia="ja-JP"/>
        </w:rPr>
        <w:t>Yukiho</w:t>
      </w:r>
      <w:proofErr w:type="spellEnd"/>
      <w:r w:rsidR="00211795">
        <w:rPr>
          <w:rFonts w:cs="Times New Roman" w:hint="eastAsia"/>
          <w:sz w:val="20"/>
          <w:szCs w:val="20"/>
          <w:lang w:eastAsia="ja-JP"/>
        </w:rPr>
        <w:t xml:space="preserve"> Otsu</w:t>
      </w:r>
      <w:r w:rsidR="00211795">
        <w:rPr>
          <w:rFonts w:cs="Times New Roman"/>
          <w:kern w:val="0"/>
          <w:sz w:val="20"/>
          <w:szCs w:val="20"/>
          <w:vertAlign w:val="superscript"/>
          <w:lang w:eastAsia="ja-JP"/>
        </w:rPr>
        <w:t>1</w:t>
      </w:r>
      <w:r w:rsidR="00211795">
        <w:rPr>
          <w:rFonts w:cs="Times New Roman" w:hint="eastAsia"/>
          <w:sz w:val="20"/>
          <w:szCs w:val="20"/>
          <w:lang w:eastAsia="ja-JP"/>
        </w:rPr>
        <w:t>, Miri Nomura</w:t>
      </w:r>
      <w:r w:rsidR="00211795">
        <w:rPr>
          <w:rFonts w:cs="Times New Roman"/>
          <w:kern w:val="0"/>
          <w:sz w:val="20"/>
          <w:szCs w:val="20"/>
          <w:vertAlign w:val="superscript"/>
          <w:lang w:eastAsia="ja-JP"/>
        </w:rPr>
        <w:t>1</w:t>
      </w:r>
      <w:r w:rsidR="00211795">
        <w:rPr>
          <w:rFonts w:cs="Times New Roman" w:hint="eastAsia"/>
          <w:sz w:val="20"/>
          <w:szCs w:val="20"/>
          <w:lang w:eastAsia="ja-JP"/>
        </w:rPr>
        <w:t xml:space="preserve">, </w:t>
      </w:r>
      <w:proofErr w:type="spellStart"/>
      <w:r>
        <w:rPr>
          <w:rFonts w:cs="Times New Roman" w:hint="eastAsia"/>
          <w:sz w:val="20"/>
          <w:szCs w:val="20"/>
          <w:lang w:eastAsia="ja-JP"/>
        </w:rPr>
        <w:t>Yumeng</w:t>
      </w:r>
      <w:proofErr w:type="spellEnd"/>
      <w:r>
        <w:rPr>
          <w:rFonts w:cs="Times New Roman" w:hint="eastAsia"/>
          <w:sz w:val="20"/>
          <w:szCs w:val="20"/>
          <w:lang w:eastAsia="ja-JP"/>
        </w:rPr>
        <w:t xml:space="preserve"> Zhang</w:t>
      </w:r>
      <w:r>
        <w:rPr>
          <w:rFonts w:cs="Times New Roman"/>
          <w:kern w:val="0"/>
          <w:sz w:val="20"/>
          <w:szCs w:val="20"/>
          <w:vertAlign w:val="superscript"/>
          <w:lang w:eastAsia="ja-JP"/>
        </w:rPr>
        <w:t>1</w:t>
      </w:r>
    </w:p>
    <w:p w14:paraId="37C79506" w14:textId="77777777" w:rsidR="00203D09" w:rsidRPr="00E97F64" w:rsidRDefault="00203D09" w:rsidP="00203D09">
      <w:pPr>
        <w:spacing w:line="240" w:lineRule="auto"/>
        <w:contextualSpacing/>
        <w:jc w:val="both"/>
        <w:rPr>
          <w:rFonts w:eastAsia="Meiryo" w:cs="Times New Roman"/>
          <w:color w:val="000000" w:themeColor="text1"/>
          <w:sz w:val="20"/>
          <w:szCs w:val="20"/>
          <w:vertAlign w:val="superscript"/>
        </w:rPr>
      </w:pPr>
      <w:r w:rsidRPr="00EE701E">
        <w:rPr>
          <w:rFonts w:eastAsia="Meiryo" w:cs="Times New Roman"/>
          <w:color w:val="000000" w:themeColor="text1"/>
          <w:sz w:val="20"/>
          <w:szCs w:val="20"/>
          <w:vertAlign w:val="superscript"/>
        </w:rPr>
        <w:t>1</w:t>
      </w:r>
      <w:r w:rsidRPr="00517E50">
        <w:rPr>
          <w:rFonts w:eastAsia="Meiryo" w:cs="Times New Roman"/>
          <w:color w:val="000000" w:themeColor="text1"/>
          <w:sz w:val="20"/>
          <w:szCs w:val="20"/>
        </w:rPr>
        <w:t xml:space="preserve"> Department of Pediatrics, Faculty of Medicine, Saga University, Saga, Japan</w:t>
      </w:r>
    </w:p>
    <w:p w14:paraId="64780801" w14:textId="77777777" w:rsidR="00203D09" w:rsidRDefault="00203D09" w:rsidP="00E24511">
      <w:pPr>
        <w:contextualSpacing/>
        <w:rPr>
          <w:rFonts w:eastAsiaTheme="minorEastAsia"/>
          <w:b/>
          <w:bCs/>
          <w:sz w:val="20"/>
          <w:szCs w:val="20"/>
        </w:rPr>
      </w:pPr>
    </w:p>
    <w:p w14:paraId="56E52E30" w14:textId="77777777" w:rsidR="00203D09" w:rsidRPr="008209D4" w:rsidRDefault="00203D09" w:rsidP="00E24511">
      <w:pPr>
        <w:contextualSpacing/>
        <w:rPr>
          <w:rFonts w:eastAsiaTheme="minorEastAsia"/>
          <w:b/>
          <w:bCs/>
          <w:sz w:val="20"/>
          <w:szCs w:val="20"/>
        </w:rPr>
      </w:pPr>
    </w:p>
    <w:p w14:paraId="4FD2050A" w14:textId="0146B02B" w:rsidR="00E24511" w:rsidRPr="00052284" w:rsidRDefault="00E24511" w:rsidP="00E24511">
      <w:pPr>
        <w:contextualSpacing/>
        <w:rPr>
          <w:b/>
          <w:bCs/>
          <w:sz w:val="20"/>
          <w:szCs w:val="20"/>
        </w:rPr>
      </w:pPr>
      <w:r w:rsidRPr="00052284">
        <w:rPr>
          <w:b/>
          <w:bCs/>
          <w:sz w:val="20"/>
          <w:szCs w:val="20"/>
        </w:rPr>
        <w:t>Table of Contents</w:t>
      </w:r>
    </w:p>
    <w:p w14:paraId="342168E8" w14:textId="166D4E03" w:rsidR="00E24511" w:rsidRPr="00052284" w:rsidRDefault="00E24511" w:rsidP="00E24511">
      <w:pPr>
        <w:contextualSpacing/>
        <w:rPr>
          <w:b/>
          <w:bCs/>
          <w:sz w:val="20"/>
          <w:szCs w:val="20"/>
          <w:lang w:eastAsia="ja-JP"/>
        </w:rPr>
      </w:pPr>
      <w:r w:rsidRPr="00052284">
        <w:rPr>
          <w:b/>
          <w:bCs/>
          <w:sz w:val="20"/>
          <w:szCs w:val="20"/>
        </w:rPr>
        <w:t>Figure S1.</w:t>
      </w:r>
      <w:r w:rsidR="00052284" w:rsidRPr="00052284">
        <w:rPr>
          <w:rFonts w:hint="eastAsia"/>
          <w:b/>
          <w:bCs/>
          <w:sz w:val="20"/>
          <w:szCs w:val="20"/>
          <w:lang w:eastAsia="ja-JP"/>
        </w:rPr>
        <w:t xml:space="preserve"> </w:t>
      </w:r>
      <w:r w:rsidR="00DD02A6" w:rsidRPr="00DD02A6">
        <w:rPr>
          <w:sz w:val="20"/>
          <w:szCs w:val="20"/>
        </w:rPr>
        <w:t>PRISMA flow diagram of study selection</w:t>
      </w:r>
    </w:p>
    <w:p w14:paraId="562EEBC4" w14:textId="38082B96" w:rsidR="00E24511" w:rsidRPr="00052284" w:rsidRDefault="00E24511" w:rsidP="00E24511">
      <w:pPr>
        <w:contextualSpacing/>
        <w:rPr>
          <w:sz w:val="20"/>
          <w:szCs w:val="20"/>
        </w:rPr>
      </w:pPr>
      <w:r w:rsidRPr="00052284">
        <w:rPr>
          <w:b/>
          <w:bCs/>
          <w:sz w:val="20"/>
          <w:szCs w:val="20"/>
        </w:rPr>
        <w:t>Figure S2.</w:t>
      </w:r>
      <w:r w:rsidR="00052284" w:rsidRPr="00052284">
        <w:rPr>
          <w:rFonts w:hint="eastAsia"/>
          <w:b/>
          <w:bCs/>
          <w:sz w:val="20"/>
          <w:szCs w:val="20"/>
          <w:lang w:eastAsia="ja-JP"/>
        </w:rPr>
        <w:t xml:space="preserve"> </w:t>
      </w:r>
      <w:r w:rsidR="00DD02A6" w:rsidRPr="00052284">
        <w:rPr>
          <w:sz w:val="20"/>
          <w:szCs w:val="20"/>
        </w:rPr>
        <w:t xml:space="preserve">Ranking </w:t>
      </w:r>
      <w:r w:rsidR="00052284" w:rsidRPr="00052284">
        <w:rPr>
          <w:sz w:val="20"/>
          <w:szCs w:val="20"/>
        </w:rPr>
        <w:t>Probabilit</w:t>
      </w:r>
      <w:r w:rsidR="00DD02A6">
        <w:rPr>
          <w:rFonts w:eastAsiaTheme="minorEastAsia" w:hint="eastAsia"/>
          <w:sz w:val="20"/>
          <w:szCs w:val="20"/>
        </w:rPr>
        <w:t>ies</w:t>
      </w:r>
      <w:r w:rsidR="00052284" w:rsidRPr="00052284">
        <w:rPr>
          <w:sz w:val="20"/>
          <w:szCs w:val="20"/>
        </w:rPr>
        <w:t xml:space="preserve"> of </w:t>
      </w:r>
      <w:r w:rsidR="00052284" w:rsidRPr="00052284">
        <w:rPr>
          <w:rFonts w:hint="eastAsia"/>
          <w:sz w:val="20"/>
          <w:szCs w:val="20"/>
        </w:rPr>
        <w:t xml:space="preserve">Monoclonal Antibodies </w:t>
      </w:r>
      <w:r w:rsidR="00DD02A6">
        <w:rPr>
          <w:rFonts w:eastAsiaTheme="minorEastAsia" w:hint="eastAsia"/>
          <w:sz w:val="20"/>
          <w:szCs w:val="20"/>
        </w:rPr>
        <w:t>for</w:t>
      </w:r>
      <w:r w:rsidR="00052284" w:rsidRPr="00052284">
        <w:rPr>
          <w:rFonts w:hint="eastAsia"/>
          <w:sz w:val="20"/>
          <w:szCs w:val="20"/>
        </w:rPr>
        <w:t xml:space="preserve"> Preventing </w:t>
      </w:r>
      <w:r w:rsidR="00211795" w:rsidRPr="00052284">
        <w:rPr>
          <w:sz w:val="20"/>
          <w:szCs w:val="20"/>
        </w:rPr>
        <w:t xml:space="preserve">Respiratory </w:t>
      </w:r>
      <w:r w:rsidR="00211795" w:rsidRPr="00052284">
        <w:rPr>
          <w:rFonts w:hint="eastAsia"/>
          <w:sz w:val="20"/>
          <w:szCs w:val="20"/>
        </w:rPr>
        <w:t>S</w:t>
      </w:r>
      <w:r w:rsidR="00211795" w:rsidRPr="00052284">
        <w:rPr>
          <w:sz w:val="20"/>
          <w:szCs w:val="20"/>
        </w:rPr>
        <w:t xml:space="preserve">yncytial </w:t>
      </w:r>
      <w:r w:rsidR="00211795" w:rsidRPr="00052284">
        <w:rPr>
          <w:rFonts w:hint="eastAsia"/>
          <w:sz w:val="20"/>
          <w:szCs w:val="20"/>
        </w:rPr>
        <w:t>V</w:t>
      </w:r>
      <w:r w:rsidR="00211795" w:rsidRPr="00052284">
        <w:rPr>
          <w:sz w:val="20"/>
          <w:szCs w:val="20"/>
        </w:rPr>
        <w:t>irus</w:t>
      </w:r>
      <w:r w:rsidR="00211795" w:rsidRPr="00052284">
        <w:rPr>
          <w:rFonts w:hint="eastAsia"/>
          <w:sz w:val="20"/>
          <w:szCs w:val="20"/>
        </w:rPr>
        <w:t>-A</w:t>
      </w:r>
      <w:r w:rsidR="00211795" w:rsidRPr="00052284">
        <w:rPr>
          <w:sz w:val="20"/>
          <w:szCs w:val="20"/>
        </w:rPr>
        <w:t xml:space="preserve">ssociated </w:t>
      </w:r>
      <w:r w:rsidR="00211795" w:rsidRPr="00052284">
        <w:rPr>
          <w:rFonts w:hint="eastAsia"/>
          <w:sz w:val="20"/>
          <w:szCs w:val="20"/>
        </w:rPr>
        <w:t>Hospitalization</w:t>
      </w:r>
    </w:p>
    <w:p w14:paraId="0E83E9C7" w14:textId="7E4D870A" w:rsidR="00052284" w:rsidRDefault="00052284" w:rsidP="00E24511">
      <w:pPr>
        <w:contextualSpacing/>
        <w:rPr>
          <w:sz w:val="20"/>
          <w:szCs w:val="20"/>
        </w:rPr>
      </w:pPr>
      <w:r w:rsidRPr="00052284">
        <w:rPr>
          <w:rFonts w:hint="eastAsia"/>
          <w:b/>
          <w:bCs/>
          <w:sz w:val="20"/>
          <w:szCs w:val="20"/>
        </w:rPr>
        <w:t>Figure S3</w:t>
      </w:r>
      <w:r w:rsidRPr="00052284">
        <w:rPr>
          <w:rFonts w:hint="eastAsia"/>
          <w:b/>
          <w:bCs/>
          <w:sz w:val="20"/>
          <w:szCs w:val="20"/>
          <w:lang w:eastAsia="ja-JP"/>
        </w:rPr>
        <w:t>.</w:t>
      </w:r>
      <w:r w:rsidRPr="00052284">
        <w:rPr>
          <w:rFonts w:hint="eastAsia"/>
          <w:sz w:val="20"/>
          <w:szCs w:val="20"/>
        </w:rPr>
        <w:t xml:space="preserve"> </w:t>
      </w:r>
      <w:r w:rsidR="00DD02A6" w:rsidRPr="00052284">
        <w:rPr>
          <w:sz w:val="20"/>
          <w:szCs w:val="20"/>
        </w:rPr>
        <w:t>Ranking Probabilit</w:t>
      </w:r>
      <w:r w:rsidR="00DD02A6">
        <w:rPr>
          <w:rFonts w:eastAsiaTheme="minorEastAsia" w:hint="eastAsia"/>
          <w:sz w:val="20"/>
          <w:szCs w:val="20"/>
        </w:rPr>
        <w:t>ies</w:t>
      </w:r>
      <w:r w:rsidR="00DD02A6" w:rsidRPr="00052284">
        <w:rPr>
          <w:sz w:val="20"/>
          <w:szCs w:val="20"/>
        </w:rPr>
        <w:t xml:space="preserve"> of </w:t>
      </w:r>
      <w:r w:rsidR="00DD02A6" w:rsidRPr="00052284">
        <w:rPr>
          <w:rFonts w:hint="eastAsia"/>
          <w:sz w:val="20"/>
          <w:szCs w:val="20"/>
        </w:rPr>
        <w:t xml:space="preserve">Monoclonal Antibodies </w:t>
      </w:r>
      <w:r w:rsidR="00DD02A6">
        <w:rPr>
          <w:rFonts w:eastAsiaTheme="minorEastAsia" w:hint="eastAsia"/>
          <w:sz w:val="20"/>
          <w:szCs w:val="20"/>
        </w:rPr>
        <w:t>for</w:t>
      </w:r>
      <w:r w:rsidR="00DD02A6" w:rsidRPr="00052284">
        <w:rPr>
          <w:rFonts w:hint="eastAsia"/>
          <w:sz w:val="20"/>
          <w:szCs w:val="20"/>
        </w:rPr>
        <w:t xml:space="preserve"> </w:t>
      </w:r>
      <w:r w:rsidRPr="00052284">
        <w:rPr>
          <w:rFonts w:hint="eastAsia"/>
          <w:sz w:val="20"/>
          <w:szCs w:val="20"/>
        </w:rPr>
        <w:t>Preventing</w:t>
      </w:r>
      <w:r w:rsidR="00211795" w:rsidRPr="00052284">
        <w:rPr>
          <w:sz w:val="20"/>
          <w:szCs w:val="20"/>
        </w:rPr>
        <w:t xml:space="preserve"> Medically Attended Respiratory </w:t>
      </w:r>
      <w:r w:rsidR="00211795" w:rsidRPr="00052284">
        <w:rPr>
          <w:rFonts w:hint="eastAsia"/>
          <w:sz w:val="20"/>
          <w:szCs w:val="20"/>
        </w:rPr>
        <w:t>S</w:t>
      </w:r>
      <w:r w:rsidR="00211795" w:rsidRPr="00052284">
        <w:rPr>
          <w:sz w:val="20"/>
          <w:szCs w:val="20"/>
        </w:rPr>
        <w:t xml:space="preserve">yncytial </w:t>
      </w:r>
      <w:r w:rsidR="00211795" w:rsidRPr="00052284">
        <w:rPr>
          <w:rFonts w:hint="eastAsia"/>
          <w:sz w:val="20"/>
          <w:szCs w:val="20"/>
        </w:rPr>
        <w:t>V</w:t>
      </w:r>
      <w:r w:rsidR="00211795" w:rsidRPr="00052284">
        <w:rPr>
          <w:sz w:val="20"/>
          <w:szCs w:val="20"/>
        </w:rPr>
        <w:t>irus</w:t>
      </w:r>
      <w:r w:rsidR="00211795" w:rsidRPr="00052284">
        <w:rPr>
          <w:rFonts w:hint="eastAsia"/>
          <w:sz w:val="20"/>
          <w:szCs w:val="20"/>
        </w:rPr>
        <w:t>-A</w:t>
      </w:r>
      <w:r w:rsidR="00211795" w:rsidRPr="00052284">
        <w:rPr>
          <w:sz w:val="20"/>
          <w:szCs w:val="20"/>
        </w:rPr>
        <w:t xml:space="preserve">ssociated </w:t>
      </w:r>
      <w:r w:rsidR="00211795" w:rsidRPr="00052284">
        <w:rPr>
          <w:rFonts w:hint="eastAsia"/>
          <w:sz w:val="20"/>
          <w:szCs w:val="20"/>
        </w:rPr>
        <w:t>L</w:t>
      </w:r>
      <w:r w:rsidR="00211795" w:rsidRPr="00052284">
        <w:rPr>
          <w:sz w:val="20"/>
          <w:szCs w:val="20"/>
        </w:rPr>
        <w:t xml:space="preserve">ower </w:t>
      </w:r>
      <w:r w:rsidR="00211795" w:rsidRPr="00052284">
        <w:rPr>
          <w:rFonts w:hint="eastAsia"/>
          <w:sz w:val="20"/>
          <w:szCs w:val="20"/>
        </w:rPr>
        <w:t>R</w:t>
      </w:r>
      <w:r w:rsidR="00211795" w:rsidRPr="00052284">
        <w:rPr>
          <w:sz w:val="20"/>
          <w:szCs w:val="20"/>
        </w:rPr>
        <w:t xml:space="preserve">espiratory </w:t>
      </w:r>
      <w:r w:rsidR="00211795" w:rsidRPr="00052284">
        <w:rPr>
          <w:rFonts w:hint="eastAsia"/>
          <w:sz w:val="20"/>
          <w:szCs w:val="20"/>
        </w:rPr>
        <w:t>T</w:t>
      </w:r>
      <w:r w:rsidR="00211795" w:rsidRPr="00052284">
        <w:rPr>
          <w:sz w:val="20"/>
          <w:szCs w:val="20"/>
        </w:rPr>
        <w:t xml:space="preserve">ract </w:t>
      </w:r>
      <w:r w:rsidR="00211795" w:rsidRPr="00052284">
        <w:rPr>
          <w:rFonts w:hint="eastAsia"/>
          <w:sz w:val="20"/>
          <w:szCs w:val="20"/>
        </w:rPr>
        <w:t>I</w:t>
      </w:r>
      <w:r w:rsidR="00211795" w:rsidRPr="00052284">
        <w:rPr>
          <w:sz w:val="20"/>
          <w:szCs w:val="20"/>
        </w:rPr>
        <w:t>nfection</w:t>
      </w:r>
    </w:p>
    <w:p w14:paraId="5C5EDDA7" w14:textId="5289DF43" w:rsidR="00052284" w:rsidRPr="00B61DE3" w:rsidRDefault="00052284" w:rsidP="00B61DE3">
      <w:pPr>
        <w:contextualSpacing/>
        <w:rPr>
          <w:sz w:val="20"/>
          <w:szCs w:val="20"/>
        </w:rPr>
      </w:pPr>
      <w:r w:rsidRPr="00B61DE3">
        <w:rPr>
          <w:rFonts w:hint="eastAsia"/>
          <w:b/>
          <w:bCs/>
          <w:sz w:val="20"/>
          <w:szCs w:val="20"/>
        </w:rPr>
        <w:t>Figure S4.</w:t>
      </w:r>
      <w:r w:rsidRPr="00B61DE3">
        <w:rPr>
          <w:rFonts w:hint="eastAsia"/>
          <w:sz w:val="20"/>
          <w:szCs w:val="20"/>
        </w:rPr>
        <w:t xml:space="preserve"> </w:t>
      </w:r>
      <w:bookmarkStart w:id="1" w:name="_Hlk217556007"/>
      <w:r w:rsidR="00DD02A6" w:rsidRPr="00052284">
        <w:rPr>
          <w:sz w:val="20"/>
          <w:szCs w:val="20"/>
        </w:rPr>
        <w:t>Ranking Probabilit</w:t>
      </w:r>
      <w:r w:rsidR="00DD02A6">
        <w:rPr>
          <w:rFonts w:eastAsiaTheme="minorEastAsia" w:hint="eastAsia"/>
          <w:sz w:val="20"/>
          <w:szCs w:val="20"/>
        </w:rPr>
        <w:t>ies</w:t>
      </w:r>
      <w:r w:rsidR="00DD02A6" w:rsidRPr="00052284">
        <w:rPr>
          <w:sz w:val="20"/>
          <w:szCs w:val="20"/>
        </w:rPr>
        <w:t xml:space="preserve"> of </w:t>
      </w:r>
      <w:r w:rsidR="00DD02A6" w:rsidRPr="00052284">
        <w:rPr>
          <w:rFonts w:hint="eastAsia"/>
          <w:sz w:val="20"/>
          <w:szCs w:val="20"/>
        </w:rPr>
        <w:t xml:space="preserve">Monoclonal Antibodies </w:t>
      </w:r>
      <w:r w:rsidR="00DD02A6">
        <w:rPr>
          <w:rFonts w:eastAsiaTheme="minorEastAsia" w:hint="eastAsia"/>
          <w:sz w:val="20"/>
          <w:szCs w:val="20"/>
        </w:rPr>
        <w:t>for</w:t>
      </w:r>
      <w:bookmarkEnd w:id="1"/>
      <w:r w:rsidR="00DD02A6" w:rsidRPr="00052284">
        <w:rPr>
          <w:rFonts w:hint="eastAsia"/>
          <w:sz w:val="20"/>
          <w:szCs w:val="20"/>
        </w:rPr>
        <w:t xml:space="preserve"> Preventing</w:t>
      </w:r>
      <w:r w:rsidRPr="00B61DE3">
        <w:rPr>
          <w:rFonts w:hint="eastAsia"/>
          <w:sz w:val="20"/>
          <w:szCs w:val="20"/>
        </w:rPr>
        <w:t xml:space="preserve"> </w:t>
      </w:r>
      <w:r w:rsidRPr="00B61DE3">
        <w:rPr>
          <w:sz w:val="20"/>
          <w:szCs w:val="20"/>
        </w:rPr>
        <w:t xml:space="preserve">Severe Respiratory </w:t>
      </w:r>
      <w:r w:rsidRPr="00B61DE3">
        <w:rPr>
          <w:rFonts w:hint="eastAsia"/>
          <w:sz w:val="20"/>
          <w:szCs w:val="20"/>
        </w:rPr>
        <w:t>S</w:t>
      </w:r>
      <w:r w:rsidRPr="00B61DE3">
        <w:rPr>
          <w:sz w:val="20"/>
          <w:szCs w:val="20"/>
        </w:rPr>
        <w:t xml:space="preserve">yncytial </w:t>
      </w:r>
      <w:r w:rsidRPr="00B61DE3">
        <w:rPr>
          <w:rFonts w:hint="eastAsia"/>
          <w:sz w:val="20"/>
          <w:szCs w:val="20"/>
        </w:rPr>
        <w:t>V</w:t>
      </w:r>
      <w:r w:rsidRPr="00B61DE3">
        <w:rPr>
          <w:sz w:val="20"/>
          <w:szCs w:val="20"/>
        </w:rPr>
        <w:t>irus</w:t>
      </w:r>
      <w:r w:rsidRPr="00B61DE3">
        <w:rPr>
          <w:rFonts w:hint="eastAsia"/>
          <w:sz w:val="20"/>
          <w:szCs w:val="20"/>
        </w:rPr>
        <w:t>-A</w:t>
      </w:r>
      <w:r w:rsidRPr="00B61DE3">
        <w:rPr>
          <w:sz w:val="20"/>
          <w:szCs w:val="20"/>
        </w:rPr>
        <w:t xml:space="preserve">ssociated </w:t>
      </w:r>
      <w:r w:rsidRPr="00B61DE3">
        <w:rPr>
          <w:rFonts w:hint="eastAsia"/>
          <w:sz w:val="20"/>
          <w:szCs w:val="20"/>
        </w:rPr>
        <w:t>L</w:t>
      </w:r>
      <w:r w:rsidRPr="00B61DE3">
        <w:rPr>
          <w:sz w:val="20"/>
          <w:szCs w:val="20"/>
        </w:rPr>
        <w:t xml:space="preserve">ower </w:t>
      </w:r>
      <w:r w:rsidRPr="00B61DE3">
        <w:rPr>
          <w:rFonts w:hint="eastAsia"/>
          <w:sz w:val="20"/>
          <w:szCs w:val="20"/>
        </w:rPr>
        <w:t>R</w:t>
      </w:r>
      <w:r w:rsidRPr="00B61DE3">
        <w:rPr>
          <w:sz w:val="20"/>
          <w:szCs w:val="20"/>
        </w:rPr>
        <w:t xml:space="preserve">espiratory </w:t>
      </w:r>
      <w:r w:rsidRPr="00B61DE3">
        <w:rPr>
          <w:rFonts w:hint="eastAsia"/>
          <w:sz w:val="20"/>
          <w:szCs w:val="20"/>
        </w:rPr>
        <w:t>T</w:t>
      </w:r>
      <w:r w:rsidRPr="00B61DE3">
        <w:rPr>
          <w:sz w:val="20"/>
          <w:szCs w:val="20"/>
        </w:rPr>
        <w:t xml:space="preserve">ract </w:t>
      </w:r>
      <w:r w:rsidRPr="00B61DE3">
        <w:rPr>
          <w:rFonts w:hint="eastAsia"/>
          <w:sz w:val="20"/>
          <w:szCs w:val="20"/>
        </w:rPr>
        <w:t>I</w:t>
      </w:r>
      <w:r w:rsidRPr="00B61DE3">
        <w:rPr>
          <w:sz w:val="20"/>
          <w:szCs w:val="20"/>
        </w:rPr>
        <w:t>nfection</w:t>
      </w:r>
    </w:p>
    <w:p w14:paraId="04E4EE97" w14:textId="6D84232D" w:rsidR="00052284" w:rsidRPr="00B61DE3" w:rsidRDefault="00052284" w:rsidP="00B61DE3">
      <w:pPr>
        <w:contextualSpacing/>
        <w:rPr>
          <w:sz w:val="20"/>
          <w:szCs w:val="20"/>
        </w:rPr>
      </w:pPr>
      <w:r w:rsidRPr="00B61DE3">
        <w:rPr>
          <w:b/>
          <w:bCs/>
          <w:sz w:val="20"/>
          <w:szCs w:val="20"/>
        </w:rPr>
        <w:t>Figure S</w:t>
      </w:r>
      <w:r w:rsidRPr="00B61DE3">
        <w:rPr>
          <w:rFonts w:hint="eastAsia"/>
          <w:b/>
          <w:bCs/>
          <w:sz w:val="20"/>
          <w:szCs w:val="20"/>
        </w:rPr>
        <w:t>5.</w:t>
      </w:r>
      <w:r w:rsidRPr="00B61DE3">
        <w:rPr>
          <w:sz w:val="20"/>
          <w:szCs w:val="20"/>
        </w:rPr>
        <w:t xml:space="preserve"> Network </w:t>
      </w:r>
      <w:r w:rsidR="00DD02A6">
        <w:rPr>
          <w:rFonts w:eastAsiaTheme="minorEastAsia" w:hint="eastAsia"/>
          <w:sz w:val="20"/>
          <w:szCs w:val="20"/>
        </w:rPr>
        <w:t>Plot</w:t>
      </w:r>
      <w:r w:rsidRPr="00B61DE3">
        <w:rPr>
          <w:sz w:val="20"/>
          <w:szCs w:val="20"/>
        </w:rPr>
        <w:t xml:space="preserve"> of </w:t>
      </w:r>
      <w:r w:rsidR="00DD02A6">
        <w:rPr>
          <w:rFonts w:eastAsiaTheme="minorEastAsia" w:hint="eastAsia"/>
          <w:sz w:val="20"/>
          <w:szCs w:val="20"/>
        </w:rPr>
        <w:t>Included</w:t>
      </w:r>
      <w:r w:rsidRPr="00B61DE3">
        <w:rPr>
          <w:sz w:val="20"/>
          <w:szCs w:val="20"/>
        </w:rPr>
        <w:t xml:space="preserve"> </w:t>
      </w:r>
      <w:r w:rsidRPr="00B61DE3">
        <w:rPr>
          <w:rFonts w:hint="eastAsia"/>
          <w:sz w:val="20"/>
          <w:szCs w:val="20"/>
        </w:rPr>
        <w:t>S</w:t>
      </w:r>
      <w:r w:rsidRPr="00B61DE3">
        <w:rPr>
          <w:sz w:val="20"/>
          <w:szCs w:val="20"/>
        </w:rPr>
        <w:t>tudies</w:t>
      </w:r>
      <w:r w:rsidRPr="00B61DE3">
        <w:rPr>
          <w:rFonts w:hint="eastAsia"/>
          <w:sz w:val="20"/>
          <w:szCs w:val="20"/>
        </w:rPr>
        <w:t xml:space="preserve"> in </w:t>
      </w:r>
      <w:r w:rsidR="00DD02A6">
        <w:rPr>
          <w:rFonts w:eastAsiaTheme="minorEastAsia" w:hint="eastAsia"/>
          <w:sz w:val="20"/>
          <w:szCs w:val="20"/>
        </w:rPr>
        <w:t xml:space="preserve">the </w:t>
      </w:r>
      <w:r w:rsidRPr="00B61DE3">
        <w:rPr>
          <w:rFonts w:hint="eastAsia"/>
          <w:sz w:val="20"/>
          <w:szCs w:val="20"/>
        </w:rPr>
        <w:t>Sensitivity Analysis</w:t>
      </w:r>
    </w:p>
    <w:p w14:paraId="7E4D2A56" w14:textId="7FB84C3C" w:rsidR="00E63084" w:rsidRDefault="00052284" w:rsidP="00B61DE3">
      <w:pPr>
        <w:contextualSpacing/>
        <w:rPr>
          <w:rFonts w:eastAsiaTheme="minorEastAsia"/>
          <w:sz w:val="20"/>
          <w:szCs w:val="20"/>
        </w:rPr>
      </w:pPr>
      <w:r w:rsidRPr="00B61DE3">
        <w:rPr>
          <w:b/>
          <w:bCs/>
          <w:sz w:val="20"/>
          <w:szCs w:val="20"/>
        </w:rPr>
        <w:t>Figure S</w:t>
      </w:r>
      <w:r w:rsidRPr="00B61DE3">
        <w:rPr>
          <w:rFonts w:hint="eastAsia"/>
          <w:b/>
          <w:bCs/>
          <w:sz w:val="20"/>
          <w:szCs w:val="20"/>
        </w:rPr>
        <w:t>6.</w:t>
      </w:r>
      <w:r w:rsidRPr="00B61DE3">
        <w:rPr>
          <w:sz w:val="20"/>
          <w:szCs w:val="20"/>
        </w:rPr>
        <w:t xml:space="preserve"> </w:t>
      </w:r>
      <w:r w:rsidR="00E63084" w:rsidRPr="00B61DE3">
        <w:rPr>
          <w:sz w:val="20"/>
          <w:szCs w:val="20"/>
        </w:rPr>
        <w:t xml:space="preserve">Effects of </w:t>
      </w:r>
      <w:r w:rsidR="00E63084" w:rsidRPr="00B61DE3">
        <w:rPr>
          <w:rFonts w:hint="eastAsia"/>
          <w:sz w:val="20"/>
          <w:szCs w:val="20"/>
        </w:rPr>
        <w:t>E</w:t>
      </w:r>
      <w:r w:rsidR="00E63084" w:rsidRPr="00B61DE3">
        <w:rPr>
          <w:sz w:val="20"/>
          <w:szCs w:val="20"/>
        </w:rPr>
        <w:t xml:space="preserve">ach </w:t>
      </w:r>
      <w:r w:rsidR="00E63084" w:rsidRPr="00B61DE3">
        <w:rPr>
          <w:rFonts w:hint="eastAsia"/>
          <w:sz w:val="20"/>
          <w:szCs w:val="20"/>
        </w:rPr>
        <w:t>Monoclonal Antibody</w:t>
      </w:r>
      <w:r w:rsidR="00E63084" w:rsidRPr="00B61DE3">
        <w:rPr>
          <w:sz w:val="20"/>
          <w:szCs w:val="20"/>
        </w:rPr>
        <w:t xml:space="preserve"> </w:t>
      </w:r>
      <w:r w:rsidR="00DD02A6" w:rsidRPr="00213F12">
        <w:rPr>
          <w:rFonts w:hint="eastAsia"/>
          <w:sz w:val="20"/>
          <w:szCs w:val="20"/>
        </w:rPr>
        <w:t>versus</w:t>
      </w:r>
      <w:r w:rsidR="00E63084" w:rsidRPr="00B61DE3">
        <w:rPr>
          <w:sz w:val="20"/>
          <w:szCs w:val="20"/>
        </w:rPr>
        <w:t xml:space="preserve"> </w:t>
      </w:r>
      <w:r w:rsidR="00E63084" w:rsidRPr="00B61DE3">
        <w:rPr>
          <w:rFonts w:hint="eastAsia"/>
          <w:sz w:val="20"/>
          <w:szCs w:val="20"/>
        </w:rPr>
        <w:t>Control</w:t>
      </w:r>
      <w:r w:rsidR="00E63084" w:rsidRPr="00B61DE3">
        <w:rPr>
          <w:sz w:val="20"/>
          <w:szCs w:val="20"/>
        </w:rPr>
        <w:t xml:space="preserve"> </w:t>
      </w:r>
      <w:r w:rsidR="00213F12" w:rsidRPr="00213F12">
        <w:rPr>
          <w:sz w:val="20"/>
          <w:szCs w:val="20"/>
        </w:rPr>
        <w:t xml:space="preserve">for </w:t>
      </w:r>
      <w:bookmarkStart w:id="2" w:name="_Hlk217834585"/>
      <w:r w:rsidR="0090100B">
        <w:rPr>
          <w:rFonts w:eastAsiaTheme="minorEastAsia" w:hint="eastAsia"/>
          <w:sz w:val="20"/>
          <w:szCs w:val="20"/>
        </w:rPr>
        <w:t xml:space="preserve">Preventing </w:t>
      </w:r>
      <w:r w:rsidR="00213F12" w:rsidRPr="00052284">
        <w:rPr>
          <w:sz w:val="20"/>
          <w:szCs w:val="20"/>
        </w:rPr>
        <w:t xml:space="preserve">Respiratory </w:t>
      </w:r>
      <w:r w:rsidR="00213F12" w:rsidRPr="00052284">
        <w:rPr>
          <w:rFonts w:hint="eastAsia"/>
          <w:sz w:val="20"/>
          <w:szCs w:val="20"/>
        </w:rPr>
        <w:t>S</w:t>
      </w:r>
      <w:r w:rsidR="00213F12" w:rsidRPr="00052284">
        <w:rPr>
          <w:sz w:val="20"/>
          <w:szCs w:val="20"/>
        </w:rPr>
        <w:t xml:space="preserve">yncytial </w:t>
      </w:r>
      <w:r w:rsidR="00213F12" w:rsidRPr="00052284">
        <w:rPr>
          <w:rFonts w:hint="eastAsia"/>
          <w:sz w:val="20"/>
          <w:szCs w:val="20"/>
        </w:rPr>
        <w:t>V</w:t>
      </w:r>
      <w:r w:rsidR="00213F12" w:rsidRPr="00052284">
        <w:rPr>
          <w:sz w:val="20"/>
          <w:szCs w:val="20"/>
        </w:rPr>
        <w:t>irus</w:t>
      </w:r>
      <w:r w:rsidR="00213F12" w:rsidRPr="00213F12">
        <w:rPr>
          <w:sz w:val="20"/>
          <w:szCs w:val="20"/>
        </w:rPr>
        <w:t>-associated Hospitalization</w:t>
      </w:r>
      <w:bookmarkEnd w:id="2"/>
    </w:p>
    <w:p w14:paraId="22DFDB68" w14:textId="14560232" w:rsidR="00213F12" w:rsidRDefault="00213F12" w:rsidP="00213F12">
      <w:pPr>
        <w:contextualSpacing/>
        <w:rPr>
          <w:rFonts w:eastAsiaTheme="minorEastAsia"/>
          <w:sz w:val="20"/>
          <w:szCs w:val="20"/>
        </w:rPr>
      </w:pPr>
      <w:r w:rsidRPr="00B61DE3">
        <w:rPr>
          <w:b/>
          <w:bCs/>
          <w:sz w:val="20"/>
          <w:szCs w:val="20"/>
        </w:rPr>
        <w:t>Figure S</w:t>
      </w:r>
      <w:r w:rsidR="0090100B">
        <w:rPr>
          <w:rFonts w:eastAsiaTheme="minorEastAsia" w:hint="eastAsia"/>
          <w:b/>
          <w:bCs/>
          <w:sz w:val="20"/>
          <w:szCs w:val="20"/>
        </w:rPr>
        <w:t>7</w:t>
      </w:r>
      <w:r w:rsidRPr="00B61DE3">
        <w:rPr>
          <w:rFonts w:hint="eastAsia"/>
          <w:b/>
          <w:bCs/>
          <w:sz w:val="20"/>
          <w:szCs w:val="20"/>
        </w:rPr>
        <w:t>.</w:t>
      </w:r>
      <w:r w:rsidRPr="00B61DE3">
        <w:rPr>
          <w:sz w:val="20"/>
          <w:szCs w:val="20"/>
        </w:rPr>
        <w:t xml:space="preserve"> Effects of </w:t>
      </w:r>
      <w:r w:rsidRPr="00B61DE3">
        <w:rPr>
          <w:rFonts w:hint="eastAsia"/>
          <w:sz w:val="20"/>
          <w:szCs w:val="20"/>
        </w:rPr>
        <w:t>E</w:t>
      </w:r>
      <w:r w:rsidRPr="00B61DE3">
        <w:rPr>
          <w:sz w:val="20"/>
          <w:szCs w:val="20"/>
        </w:rPr>
        <w:t xml:space="preserve">ach </w:t>
      </w:r>
      <w:r w:rsidRPr="00B61DE3">
        <w:rPr>
          <w:rFonts w:hint="eastAsia"/>
          <w:sz w:val="20"/>
          <w:szCs w:val="20"/>
        </w:rPr>
        <w:t>Monoclonal Antibody</w:t>
      </w:r>
      <w:r w:rsidRPr="00B61DE3">
        <w:rPr>
          <w:sz w:val="20"/>
          <w:szCs w:val="20"/>
        </w:rPr>
        <w:t xml:space="preserve"> </w:t>
      </w:r>
      <w:r w:rsidRPr="00213F12">
        <w:rPr>
          <w:rFonts w:hint="eastAsia"/>
          <w:sz w:val="20"/>
          <w:szCs w:val="20"/>
        </w:rPr>
        <w:t>versus</w:t>
      </w:r>
      <w:r w:rsidRPr="00B61DE3">
        <w:rPr>
          <w:sz w:val="20"/>
          <w:szCs w:val="20"/>
        </w:rPr>
        <w:t xml:space="preserve"> </w:t>
      </w:r>
      <w:r w:rsidRPr="00B61DE3">
        <w:rPr>
          <w:rFonts w:hint="eastAsia"/>
          <w:sz w:val="20"/>
          <w:szCs w:val="20"/>
        </w:rPr>
        <w:t>Control</w:t>
      </w:r>
      <w:r w:rsidRPr="00B61DE3">
        <w:rPr>
          <w:sz w:val="20"/>
          <w:szCs w:val="20"/>
        </w:rPr>
        <w:t xml:space="preserve"> </w:t>
      </w:r>
      <w:r w:rsidRPr="00213F12">
        <w:rPr>
          <w:sz w:val="20"/>
          <w:szCs w:val="20"/>
        </w:rPr>
        <w:t xml:space="preserve">for </w:t>
      </w:r>
      <w:r w:rsidR="0090100B" w:rsidRPr="00052284">
        <w:rPr>
          <w:rFonts w:hint="eastAsia"/>
          <w:sz w:val="20"/>
          <w:szCs w:val="20"/>
        </w:rPr>
        <w:t>Preventing</w:t>
      </w:r>
      <w:r w:rsidR="0090100B" w:rsidRPr="00052284">
        <w:rPr>
          <w:sz w:val="20"/>
          <w:szCs w:val="20"/>
        </w:rPr>
        <w:t xml:space="preserve"> Medically Attended Respiratory </w:t>
      </w:r>
      <w:r w:rsidR="0090100B" w:rsidRPr="00052284">
        <w:rPr>
          <w:rFonts w:hint="eastAsia"/>
          <w:sz w:val="20"/>
          <w:szCs w:val="20"/>
        </w:rPr>
        <w:t>S</w:t>
      </w:r>
      <w:r w:rsidR="0090100B" w:rsidRPr="00052284">
        <w:rPr>
          <w:sz w:val="20"/>
          <w:szCs w:val="20"/>
        </w:rPr>
        <w:t xml:space="preserve">yncytial </w:t>
      </w:r>
      <w:r w:rsidR="0090100B" w:rsidRPr="00052284">
        <w:rPr>
          <w:rFonts w:hint="eastAsia"/>
          <w:sz w:val="20"/>
          <w:szCs w:val="20"/>
        </w:rPr>
        <w:t>V</w:t>
      </w:r>
      <w:r w:rsidR="0090100B" w:rsidRPr="00052284">
        <w:rPr>
          <w:sz w:val="20"/>
          <w:szCs w:val="20"/>
        </w:rPr>
        <w:t>irus</w:t>
      </w:r>
      <w:r w:rsidR="0090100B" w:rsidRPr="00052284">
        <w:rPr>
          <w:rFonts w:hint="eastAsia"/>
          <w:sz w:val="20"/>
          <w:szCs w:val="20"/>
        </w:rPr>
        <w:t>-A</w:t>
      </w:r>
      <w:r w:rsidR="0090100B" w:rsidRPr="00052284">
        <w:rPr>
          <w:sz w:val="20"/>
          <w:szCs w:val="20"/>
        </w:rPr>
        <w:t xml:space="preserve">ssociated </w:t>
      </w:r>
      <w:r w:rsidR="0090100B" w:rsidRPr="00052284">
        <w:rPr>
          <w:rFonts w:hint="eastAsia"/>
          <w:sz w:val="20"/>
          <w:szCs w:val="20"/>
        </w:rPr>
        <w:t>L</w:t>
      </w:r>
      <w:r w:rsidR="0090100B" w:rsidRPr="00052284">
        <w:rPr>
          <w:sz w:val="20"/>
          <w:szCs w:val="20"/>
        </w:rPr>
        <w:t xml:space="preserve">ower </w:t>
      </w:r>
      <w:r w:rsidR="0090100B" w:rsidRPr="00052284">
        <w:rPr>
          <w:rFonts w:hint="eastAsia"/>
          <w:sz w:val="20"/>
          <w:szCs w:val="20"/>
        </w:rPr>
        <w:t>R</w:t>
      </w:r>
      <w:r w:rsidR="0090100B" w:rsidRPr="00052284">
        <w:rPr>
          <w:sz w:val="20"/>
          <w:szCs w:val="20"/>
        </w:rPr>
        <w:t xml:space="preserve">espiratory </w:t>
      </w:r>
      <w:r w:rsidR="0090100B" w:rsidRPr="00052284">
        <w:rPr>
          <w:rFonts w:hint="eastAsia"/>
          <w:sz w:val="20"/>
          <w:szCs w:val="20"/>
        </w:rPr>
        <w:t>T</w:t>
      </w:r>
      <w:r w:rsidR="0090100B" w:rsidRPr="00052284">
        <w:rPr>
          <w:sz w:val="20"/>
          <w:szCs w:val="20"/>
        </w:rPr>
        <w:t xml:space="preserve">ract </w:t>
      </w:r>
      <w:r w:rsidR="0090100B" w:rsidRPr="00052284">
        <w:rPr>
          <w:rFonts w:hint="eastAsia"/>
          <w:sz w:val="20"/>
          <w:szCs w:val="20"/>
        </w:rPr>
        <w:t>I</w:t>
      </w:r>
      <w:r w:rsidR="0090100B" w:rsidRPr="00052284">
        <w:rPr>
          <w:sz w:val="20"/>
          <w:szCs w:val="20"/>
        </w:rPr>
        <w:t>nfection</w:t>
      </w:r>
    </w:p>
    <w:p w14:paraId="448DF1BB" w14:textId="77BDC915" w:rsidR="00213F12" w:rsidRPr="0090100B" w:rsidRDefault="0090100B" w:rsidP="00B61DE3">
      <w:pPr>
        <w:contextualSpacing/>
        <w:rPr>
          <w:rFonts w:eastAsiaTheme="minorEastAsia"/>
          <w:sz w:val="20"/>
          <w:szCs w:val="20"/>
        </w:rPr>
      </w:pPr>
      <w:r w:rsidRPr="00B61DE3">
        <w:rPr>
          <w:b/>
          <w:bCs/>
          <w:sz w:val="20"/>
          <w:szCs w:val="20"/>
        </w:rPr>
        <w:t>Figure S</w:t>
      </w:r>
      <w:r>
        <w:rPr>
          <w:rFonts w:eastAsiaTheme="minorEastAsia" w:hint="eastAsia"/>
          <w:b/>
          <w:bCs/>
          <w:sz w:val="20"/>
          <w:szCs w:val="20"/>
        </w:rPr>
        <w:t>8</w:t>
      </w:r>
      <w:r w:rsidRPr="00B61DE3">
        <w:rPr>
          <w:rFonts w:hint="eastAsia"/>
          <w:b/>
          <w:bCs/>
          <w:sz w:val="20"/>
          <w:szCs w:val="20"/>
        </w:rPr>
        <w:t>.</w:t>
      </w:r>
      <w:r w:rsidRPr="00B61DE3">
        <w:rPr>
          <w:sz w:val="20"/>
          <w:szCs w:val="20"/>
        </w:rPr>
        <w:t xml:space="preserve"> Effects of </w:t>
      </w:r>
      <w:r w:rsidRPr="00B61DE3">
        <w:rPr>
          <w:rFonts w:hint="eastAsia"/>
          <w:sz w:val="20"/>
          <w:szCs w:val="20"/>
        </w:rPr>
        <w:t>E</w:t>
      </w:r>
      <w:r w:rsidRPr="00B61DE3">
        <w:rPr>
          <w:sz w:val="20"/>
          <w:szCs w:val="20"/>
        </w:rPr>
        <w:t xml:space="preserve">ach </w:t>
      </w:r>
      <w:r w:rsidRPr="00B61DE3">
        <w:rPr>
          <w:rFonts w:hint="eastAsia"/>
          <w:sz w:val="20"/>
          <w:szCs w:val="20"/>
        </w:rPr>
        <w:t>Monoclonal Antibody</w:t>
      </w:r>
      <w:r w:rsidRPr="00B61DE3">
        <w:rPr>
          <w:sz w:val="20"/>
          <w:szCs w:val="20"/>
        </w:rPr>
        <w:t xml:space="preserve"> </w:t>
      </w:r>
      <w:r w:rsidRPr="00213F12">
        <w:rPr>
          <w:rFonts w:hint="eastAsia"/>
          <w:sz w:val="20"/>
          <w:szCs w:val="20"/>
        </w:rPr>
        <w:t>versus</w:t>
      </w:r>
      <w:r w:rsidRPr="00B61DE3">
        <w:rPr>
          <w:sz w:val="20"/>
          <w:szCs w:val="20"/>
        </w:rPr>
        <w:t xml:space="preserve"> </w:t>
      </w:r>
      <w:r w:rsidRPr="00B61DE3">
        <w:rPr>
          <w:rFonts w:hint="eastAsia"/>
          <w:sz w:val="20"/>
          <w:szCs w:val="20"/>
        </w:rPr>
        <w:t>Control</w:t>
      </w:r>
      <w:r w:rsidRPr="00B61DE3">
        <w:rPr>
          <w:sz w:val="20"/>
          <w:szCs w:val="20"/>
        </w:rPr>
        <w:t xml:space="preserve"> </w:t>
      </w:r>
      <w:r w:rsidRPr="00213F12">
        <w:rPr>
          <w:sz w:val="20"/>
          <w:szCs w:val="20"/>
        </w:rPr>
        <w:t xml:space="preserve">for </w:t>
      </w:r>
      <w:r w:rsidRPr="00052284">
        <w:rPr>
          <w:rFonts w:hint="eastAsia"/>
          <w:sz w:val="20"/>
          <w:szCs w:val="20"/>
        </w:rPr>
        <w:t>Preventing</w:t>
      </w:r>
      <w:r w:rsidRPr="00052284">
        <w:rPr>
          <w:sz w:val="20"/>
          <w:szCs w:val="20"/>
        </w:rPr>
        <w:t xml:space="preserve"> </w:t>
      </w:r>
      <w:r>
        <w:rPr>
          <w:rFonts w:eastAsiaTheme="minorEastAsia" w:hint="eastAsia"/>
          <w:sz w:val="20"/>
          <w:szCs w:val="20"/>
        </w:rPr>
        <w:t>Severe</w:t>
      </w:r>
      <w:r w:rsidRPr="00052284">
        <w:rPr>
          <w:sz w:val="20"/>
          <w:szCs w:val="20"/>
        </w:rPr>
        <w:t xml:space="preserve"> Respiratory </w:t>
      </w:r>
      <w:r w:rsidRPr="00052284">
        <w:rPr>
          <w:rFonts w:hint="eastAsia"/>
          <w:sz w:val="20"/>
          <w:szCs w:val="20"/>
        </w:rPr>
        <w:t>S</w:t>
      </w:r>
      <w:r w:rsidRPr="00052284">
        <w:rPr>
          <w:sz w:val="20"/>
          <w:szCs w:val="20"/>
        </w:rPr>
        <w:t xml:space="preserve">yncytial </w:t>
      </w:r>
      <w:r w:rsidRPr="00052284">
        <w:rPr>
          <w:rFonts w:hint="eastAsia"/>
          <w:sz w:val="20"/>
          <w:szCs w:val="20"/>
        </w:rPr>
        <w:t>V</w:t>
      </w:r>
      <w:r w:rsidRPr="00052284">
        <w:rPr>
          <w:sz w:val="20"/>
          <w:szCs w:val="20"/>
        </w:rPr>
        <w:t>irus</w:t>
      </w:r>
      <w:r w:rsidRPr="00052284">
        <w:rPr>
          <w:rFonts w:hint="eastAsia"/>
          <w:sz w:val="20"/>
          <w:szCs w:val="20"/>
        </w:rPr>
        <w:t>-A</w:t>
      </w:r>
      <w:r w:rsidRPr="00052284">
        <w:rPr>
          <w:sz w:val="20"/>
          <w:szCs w:val="20"/>
        </w:rPr>
        <w:t xml:space="preserve">ssociated </w:t>
      </w:r>
      <w:r w:rsidRPr="00052284">
        <w:rPr>
          <w:rFonts w:hint="eastAsia"/>
          <w:sz w:val="20"/>
          <w:szCs w:val="20"/>
        </w:rPr>
        <w:t>L</w:t>
      </w:r>
      <w:r w:rsidRPr="00052284">
        <w:rPr>
          <w:sz w:val="20"/>
          <w:szCs w:val="20"/>
        </w:rPr>
        <w:t xml:space="preserve">ower </w:t>
      </w:r>
      <w:r w:rsidRPr="00052284">
        <w:rPr>
          <w:rFonts w:hint="eastAsia"/>
          <w:sz w:val="20"/>
          <w:szCs w:val="20"/>
        </w:rPr>
        <w:t>R</w:t>
      </w:r>
      <w:r w:rsidRPr="00052284">
        <w:rPr>
          <w:sz w:val="20"/>
          <w:szCs w:val="20"/>
        </w:rPr>
        <w:t xml:space="preserve">espiratory </w:t>
      </w:r>
      <w:r w:rsidRPr="00052284">
        <w:rPr>
          <w:rFonts w:hint="eastAsia"/>
          <w:sz w:val="20"/>
          <w:szCs w:val="20"/>
        </w:rPr>
        <w:t>T</w:t>
      </w:r>
      <w:r w:rsidRPr="00052284">
        <w:rPr>
          <w:sz w:val="20"/>
          <w:szCs w:val="20"/>
        </w:rPr>
        <w:t xml:space="preserve">ract </w:t>
      </w:r>
      <w:r w:rsidRPr="00052284">
        <w:rPr>
          <w:rFonts w:hint="eastAsia"/>
          <w:sz w:val="20"/>
          <w:szCs w:val="20"/>
        </w:rPr>
        <w:t>I</w:t>
      </w:r>
      <w:r w:rsidRPr="00052284">
        <w:rPr>
          <w:sz w:val="20"/>
          <w:szCs w:val="20"/>
        </w:rPr>
        <w:t>nfection</w:t>
      </w:r>
    </w:p>
    <w:p w14:paraId="5207673D" w14:textId="7ED99BCC" w:rsidR="00B61DE3" w:rsidRPr="00B61DE3" w:rsidRDefault="00B61DE3" w:rsidP="00B61DE3">
      <w:pPr>
        <w:contextualSpacing/>
        <w:rPr>
          <w:sz w:val="20"/>
          <w:szCs w:val="20"/>
        </w:rPr>
      </w:pPr>
      <w:r w:rsidRPr="00213F12">
        <w:rPr>
          <w:b/>
          <w:bCs/>
          <w:sz w:val="20"/>
          <w:szCs w:val="20"/>
        </w:rPr>
        <w:t>Figure S</w:t>
      </w:r>
      <w:r w:rsidR="0090100B">
        <w:rPr>
          <w:rFonts w:eastAsiaTheme="minorEastAsia" w:hint="eastAsia"/>
          <w:b/>
          <w:bCs/>
          <w:sz w:val="20"/>
          <w:szCs w:val="20"/>
        </w:rPr>
        <w:t>9</w:t>
      </w:r>
      <w:r w:rsidRPr="00213F12">
        <w:rPr>
          <w:rFonts w:hint="eastAsia"/>
          <w:b/>
          <w:bCs/>
          <w:sz w:val="20"/>
          <w:szCs w:val="20"/>
        </w:rPr>
        <w:t>.</w:t>
      </w:r>
      <w:r w:rsidRPr="00213F12">
        <w:rPr>
          <w:b/>
          <w:bCs/>
          <w:sz w:val="20"/>
          <w:szCs w:val="20"/>
        </w:rPr>
        <w:t xml:space="preserve"> </w:t>
      </w:r>
      <w:r w:rsidR="00DD02A6" w:rsidRPr="00052284">
        <w:rPr>
          <w:sz w:val="20"/>
          <w:szCs w:val="20"/>
        </w:rPr>
        <w:t>Ranking Probabilit</w:t>
      </w:r>
      <w:r w:rsidR="00DD02A6">
        <w:rPr>
          <w:rFonts w:eastAsiaTheme="minorEastAsia" w:hint="eastAsia"/>
          <w:sz w:val="20"/>
          <w:szCs w:val="20"/>
        </w:rPr>
        <w:t>ies</w:t>
      </w:r>
      <w:r w:rsidR="00DD02A6" w:rsidRPr="00052284">
        <w:rPr>
          <w:sz w:val="20"/>
          <w:szCs w:val="20"/>
        </w:rPr>
        <w:t xml:space="preserve"> of </w:t>
      </w:r>
      <w:r w:rsidR="00DD02A6" w:rsidRPr="00052284">
        <w:rPr>
          <w:rFonts w:hint="eastAsia"/>
          <w:sz w:val="20"/>
          <w:szCs w:val="20"/>
        </w:rPr>
        <w:t xml:space="preserve">Monoclonal Antibodies </w:t>
      </w:r>
      <w:r w:rsidR="00DD02A6">
        <w:rPr>
          <w:rFonts w:eastAsiaTheme="minorEastAsia" w:hint="eastAsia"/>
          <w:sz w:val="20"/>
          <w:szCs w:val="20"/>
        </w:rPr>
        <w:t>for</w:t>
      </w:r>
      <w:r w:rsidR="00DD02A6" w:rsidRPr="00B61DE3">
        <w:rPr>
          <w:rFonts w:hint="eastAsia"/>
          <w:sz w:val="20"/>
          <w:szCs w:val="20"/>
        </w:rPr>
        <w:t xml:space="preserve"> </w:t>
      </w:r>
      <w:r w:rsidRPr="00B61DE3">
        <w:rPr>
          <w:rFonts w:hint="eastAsia"/>
          <w:sz w:val="20"/>
          <w:szCs w:val="20"/>
        </w:rPr>
        <w:t xml:space="preserve">Preventing </w:t>
      </w:r>
      <w:r w:rsidR="0090100B" w:rsidRPr="00B61DE3">
        <w:rPr>
          <w:rFonts w:hint="eastAsia"/>
          <w:sz w:val="20"/>
          <w:szCs w:val="20"/>
        </w:rPr>
        <w:t>S</w:t>
      </w:r>
      <w:r w:rsidR="0090100B" w:rsidRPr="00B61DE3">
        <w:rPr>
          <w:sz w:val="20"/>
          <w:szCs w:val="20"/>
        </w:rPr>
        <w:t xml:space="preserve">yncytial </w:t>
      </w:r>
      <w:r w:rsidR="0090100B" w:rsidRPr="00B61DE3">
        <w:rPr>
          <w:rFonts w:hint="eastAsia"/>
          <w:sz w:val="20"/>
          <w:szCs w:val="20"/>
        </w:rPr>
        <w:t>V</w:t>
      </w:r>
      <w:r w:rsidR="0090100B" w:rsidRPr="00B61DE3">
        <w:rPr>
          <w:sz w:val="20"/>
          <w:szCs w:val="20"/>
        </w:rPr>
        <w:t>irus</w:t>
      </w:r>
      <w:r w:rsidR="0090100B" w:rsidRPr="00B61DE3">
        <w:rPr>
          <w:rFonts w:hint="eastAsia"/>
          <w:sz w:val="20"/>
          <w:szCs w:val="20"/>
        </w:rPr>
        <w:t>-A</w:t>
      </w:r>
      <w:r w:rsidR="0090100B" w:rsidRPr="00B61DE3">
        <w:rPr>
          <w:sz w:val="20"/>
          <w:szCs w:val="20"/>
        </w:rPr>
        <w:t xml:space="preserve">ssociated </w:t>
      </w:r>
      <w:r w:rsidR="0090100B" w:rsidRPr="00B61DE3">
        <w:rPr>
          <w:rFonts w:hint="eastAsia"/>
          <w:sz w:val="20"/>
          <w:szCs w:val="20"/>
        </w:rPr>
        <w:t>Hospitalization</w:t>
      </w:r>
      <w:r w:rsidR="0090100B" w:rsidRPr="00B61DE3">
        <w:rPr>
          <w:sz w:val="20"/>
          <w:szCs w:val="20"/>
        </w:rPr>
        <w:t xml:space="preserve"> </w:t>
      </w:r>
      <w:r w:rsidRPr="00B61DE3">
        <w:rPr>
          <w:rFonts w:hint="eastAsia"/>
          <w:sz w:val="20"/>
          <w:szCs w:val="20"/>
        </w:rPr>
        <w:t xml:space="preserve">in </w:t>
      </w:r>
      <w:r w:rsidR="00DD02A6">
        <w:rPr>
          <w:rFonts w:eastAsiaTheme="minorEastAsia" w:hint="eastAsia"/>
          <w:sz w:val="20"/>
          <w:szCs w:val="20"/>
        </w:rPr>
        <w:t xml:space="preserve">the </w:t>
      </w:r>
      <w:r w:rsidRPr="00B61DE3">
        <w:rPr>
          <w:rFonts w:hint="eastAsia"/>
          <w:sz w:val="20"/>
          <w:szCs w:val="20"/>
        </w:rPr>
        <w:t>Sensitivity Analysis</w:t>
      </w:r>
    </w:p>
    <w:p w14:paraId="169588E1" w14:textId="561674EA" w:rsidR="00B61DE3" w:rsidRPr="00B61DE3" w:rsidRDefault="00B61DE3" w:rsidP="00B61DE3">
      <w:pPr>
        <w:contextualSpacing/>
        <w:rPr>
          <w:sz w:val="20"/>
          <w:szCs w:val="20"/>
        </w:rPr>
      </w:pPr>
      <w:r w:rsidRPr="00B61DE3">
        <w:rPr>
          <w:b/>
          <w:bCs/>
          <w:sz w:val="20"/>
          <w:szCs w:val="20"/>
        </w:rPr>
        <w:t>Figure S</w:t>
      </w:r>
      <w:r w:rsidR="0090100B">
        <w:rPr>
          <w:rFonts w:eastAsiaTheme="minorEastAsia" w:hint="eastAsia"/>
          <w:b/>
          <w:bCs/>
          <w:sz w:val="20"/>
          <w:szCs w:val="20"/>
        </w:rPr>
        <w:t>10</w:t>
      </w:r>
      <w:r w:rsidRPr="00B61DE3">
        <w:rPr>
          <w:rFonts w:hint="eastAsia"/>
          <w:b/>
          <w:bCs/>
          <w:sz w:val="20"/>
          <w:szCs w:val="20"/>
          <w:lang w:eastAsia="ja-JP"/>
        </w:rPr>
        <w:t>.</w:t>
      </w:r>
      <w:r w:rsidRPr="00B61DE3">
        <w:rPr>
          <w:sz w:val="20"/>
          <w:szCs w:val="20"/>
        </w:rPr>
        <w:t xml:space="preserve"> </w:t>
      </w:r>
      <w:r w:rsidR="00DD02A6" w:rsidRPr="00052284">
        <w:rPr>
          <w:sz w:val="20"/>
          <w:szCs w:val="20"/>
        </w:rPr>
        <w:t>Ranking Probabilit</w:t>
      </w:r>
      <w:r w:rsidR="00DD02A6">
        <w:rPr>
          <w:rFonts w:eastAsiaTheme="minorEastAsia" w:hint="eastAsia"/>
          <w:sz w:val="20"/>
          <w:szCs w:val="20"/>
        </w:rPr>
        <w:t>ies</w:t>
      </w:r>
      <w:r w:rsidR="00DD02A6" w:rsidRPr="00052284">
        <w:rPr>
          <w:sz w:val="20"/>
          <w:szCs w:val="20"/>
        </w:rPr>
        <w:t xml:space="preserve"> of </w:t>
      </w:r>
      <w:r w:rsidR="00DD02A6" w:rsidRPr="00052284">
        <w:rPr>
          <w:rFonts w:hint="eastAsia"/>
          <w:sz w:val="20"/>
          <w:szCs w:val="20"/>
        </w:rPr>
        <w:t xml:space="preserve">Monoclonal Antibodies </w:t>
      </w:r>
      <w:r w:rsidR="00DD02A6">
        <w:rPr>
          <w:rFonts w:eastAsiaTheme="minorEastAsia" w:hint="eastAsia"/>
          <w:sz w:val="20"/>
          <w:szCs w:val="20"/>
        </w:rPr>
        <w:t>for</w:t>
      </w:r>
      <w:r w:rsidR="00DD02A6" w:rsidRPr="00B61DE3">
        <w:rPr>
          <w:rFonts w:hint="eastAsia"/>
          <w:sz w:val="20"/>
          <w:szCs w:val="20"/>
        </w:rPr>
        <w:t xml:space="preserve"> </w:t>
      </w:r>
      <w:r w:rsidRPr="00B61DE3">
        <w:rPr>
          <w:rFonts w:hint="eastAsia"/>
          <w:sz w:val="20"/>
          <w:szCs w:val="20"/>
        </w:rPr>
        <w:t xml:space="preserve">Preventing </w:t>
      </w:r>
      <w:r w:rsidR="0090100B" w:rsidRPr="00B61DE3">
        <w:rPr>
          <w:sz w:val="20"/>
          <w:szCs w:val="20"/>
        </w:rPr>
        <w:t xml:space="preserve">Medically Attended Respiratory </w:t>
      </w:r>
      <w:r w:rsidR="0090100B" w:rsidRPr="00B61DE3">
        <w:rPr>
          <w:rFonts w:hint="eastAsia"/>
          <w:sz w:val="20"/>
          <w:szCs w:val="20"/>
        </w:rPr>
        <w:t>S</w:t>
      </w:r>
      <w:r w:rsidR="0090100B" w:rsidRPr="00B61DE3">
        <w:rPr>
          <w:sz w:val="20"/>
          <w:szCs w:val="20"/>
        </w:rPr>
        <w:t xml:space="preserve">yncytial </w:t>
      </w:r>
      <w:r w:rsidR="0090100B" w:rsidRPr="00B61DE3">
        <w:rPr>
          <w:rFonts w:hint="eastAsia"/>
          <w:sz w:val="20"/>
          <w:szCs w:val="20"/>
        </w:rPr>
        <w:t>V</w:t>
      </w:r>
      <w:r w:rsidR="0090100B" w:rsidRPr="00B61DE3">
        <w:rPr>
          <w:sz w:val="20"/>
          <w:szCs w:val="20"/>
        </w:rPr>
        <w:t>irus</w:t>
      </w:r>
      <w:r w:rsidR="0090100B" w:rsidRPr="00B61DE3">
        <w:rPr>
          <w:rFonts w:hint="eastAsia"/>
          <w:sz w:val="20"/>
          <w:szCs w:val="20"/>
        </w:rPr>
        <w:t>-A</w:t>
      </w:r>
      <w:r w:rsidR="0090100B" w:rsidRPr="00B61DE3">
        <w:rPr>
          <w:sz w:val="20"/>
          <w:szCs w:val="20"/>
        </w:rPr>
        <w:t xml:space="preserve">ssociated </w:t>
      </w:r>
      <w:r w:rsidR="0090100B" w:rsidRPr="00B61DE3">
        <w:rPr>
          <w:rFonts w:hint="eastAsia"/>
          <w:sz w:val="20"/>
          <w:szCs w:val="20"/>
        </w:rPr>
        <w:t>L</w:t>
      </w:r>
      <w:r w:rsidR="0090100B" w:rsidRPr="00B61DE3">
        <w:rPr>
          <w:sz w:val="20"/>
          <w:szCs w:val="20"/>
        </w:rPr>
        <w:t xml:space="preserve">ower </w:t>
      </w:r>
      <w:r w:rsidR="0090100B" w:rsidRPr="00B61DE3">
        <w:rPr>
          <w:rFonts w:hint="eastAsia"/>
          <w:sz w:val="20"/>
          <w:szCs w:val="20"/>
        </w:rPr>
        <w:t>R</w:t>
      </w:r>
      <w:r w:rsidR="0090100B" w:rsidRPr="00B61DE3">
        <w:rPr>
          <w:sz w:val="20"/>
          <w:szCs w:val="20"/>
        </w:rPr>
        <w:t xml:space="preserve">espiratory </w:t>
      </w:r>
      <w:r w:rsidR="0090100B" w:rsidRPr="00B61DE3">
        <w:rPr>
          <w:rFonts w:hint="eastAsia"/>
          <w:sz w:val="20"/>
          <w:szCs w:val="20"/>
        </w:rPr>
        <w:t>T</w:t>
      </w:r>
      <w:r w:rsidR="0090100B" w:rsidRPr="00B61DE3">
        <w:rPr>
          <w:sz w:val="20"/>
          <w:szCs w:val="20"/>
        </w:rPr>
        <w:t xml:space="preserve">ract </w:t>
      </w:r>
      <w:r w:rsidR="0090100B" w:rsidRPr="00B61DE3">
        <w:rPr>
          <w:rFonts w:hint="eastAsia"/>
          <w:sz w:val="20"/>
          <w:szCs w:val="20"/>
        </w:rPr>
        <w:t>I</w:t>
      </w:r>
      <w:r w:rsidR="0090100B" w:rsidRPr="00B61DE3">
        <w:rPr>
          <w:sz w:val="20"/>
          <w:szCs w:val="20"/>
        </w:rPr>
        <w:t>nfection</w:t>
      </w:r>
      <w:r w:rsidR="0090100B" w:rsidRPr="00B61DE3">
        <w:rPr>
          <w:rFonts w:hint="eastAsia"/>
          <w:sz w:val="20"/>
          <w:szCs w:val="20"/>
        </w:rPr>
        <w:t xml:space="preserve"> </w:t>
      </w:r>
      <w:r w:rsidRPr="00B61DE3">
        <w:rPr>
          <w:rFonts w:hint="eastAsia"/>
          <w:sz w:val="20"/>
          <w:szCs w:val="20"/>
        </w:rPr>
        <w:t xml:space="preserve">in </w:t>
      </w:r>
      <w:r w:rsidR="00DD02A6">
        <w:rPr>
          <w:rFonts w:eastAsiaTheme="minorEastAsia" w:hint="eastAsia"/>
          <w:sz w:val="20"/>
          <w:szCs w:val="20"/>
        </w:rPr>
        <w:t xml:space="preserve">the </w:t>
      </w:r>
      <w:r w:rsidRPr="00B61DE3">
        <w:rPr>
          <w:rFonts w:hint="eastAsia"/>
          <w:sz w:val="20"/>
          <w:szCs w:val="20"/>
        </w:rPr>
        <w:t>Sensitivity Analysis</w:t>
      </w:r>
    </w:p>
    <w:p w14:paraId="7A6F7672" w14:textId="46D81B9F" w:rsidR="00B61DE3" w:rsidRPr="00B61DE3" w:rsidRDefault="00B61DE3" w:rsidP="00B61DE3">
      <w:pPr>
        <w:contextualSpacing/>
        <w:rPr>
          <w:sz w:val="20"/>
          <w:szCs w:val="20"/>
        </w:rPr>
      </w:pPr>
      <w:r w:rsidRPr="00B61DE3">
        <w:rPr>
          <w:b/>
          <w:bCs/>
          <w:sz w:val="20"/>
          <w:szCs w:val="20"/>
        </w:rPr>
        <w:t>Figure S</w:t>
      </w:r>
      <w:r w:rsidR="0090100B">
        <w:rPr>
          <w:rFonts w:eastAsiaTheme="minorEastAsia" w:hint="eastAsia"/>
          <w:b/>
          <w:bCs/>
          <w:sz w:val="20"/>
          <w:szCs w:val="20"/>
        </w:rPr>
        <w:t>11</w:t>
      </w:r>
      <w:r w:rsidRPr="00B61DE3">
        <w:rPr>
          <w:rFonts w:hint="eastAsia"/>
          <w:b/>
          <w:bCs/>
          <w:sz w:val="20"/>
          <w:szCs w:val="20"/>
          <w:lang w:eastAsia="ja-JP"/>
        </w:rPr>
        <w:t>.</w:t>
      </w:r>
      <w:r w:rsidRPr="00B61DE3">
        <w:rPr>
          <w:sz w:val="20"/>
          <w:szCs w:val="20"/>
        </w:rPr>
        <w:t xml:space="preserve"> </w:t>
      </w:r>
      <w:r w:rsidR="00DD02A6" w:rsidRPr="00052284">
        <w:rPr>
          <w:sz w:val="20"/>
          <w:szCs w:val="20"/>
        </w:rPr>
        <w:t>Ranking Probabilit</w:t>
      </w:r>
      <w:r w:rsidR="00DD02A6">
        <w:rPr>
          <w:rFonts w:eastAsiaTheme="minorEastAsia" w:hint="eastAsia"/>
          <w:sz w:val="20"/>
          <w:szCs w:val="20"/>
        </w:rPr>
        <w:t>ies</w:t>
      </w:r>
      <w:r w:rsidR="00DD02A6" w:rsidRPr="00052284">
        <w:rPr>
          <w:sz w:val="20"/>
          <w:szCs w:val="20"/>
        </w:rPr>
        <w:t xml:space="preserve"> of </w:t>
      </w:r>
      <w:r w:rsidR="00DD02A6" w:rsidRPr="00052284">
        <w:rPr>
          <w:rFonts w:hint="eastAsia"/>
          <w:sz w:val="20"/>
          <w:szCs w:val="20"/>
        </w:rPr>
        <w:t xml:space="preserve">Monoclonal Antibodies </w:t>
      </w:r>
      <w:r w:rsidR="00DD02A6">
        <w:rPr>
          <w:rFonts w:eastAsiaTheme="minorEastAsia" w:hint="eastAsia"/>
          <w:sz w:val="20"/>
          <w:szCs w:val="20"/>
        </w:rPr>
        <w:t>for</w:t>
      </w:r>
      <w:r w:rsidR="00DD02A6" w:rsidRPr="00B61DE3">
        <w:rPr>
          <w:rFonts w:hint="eastAsia"/>
          <w:sz w:val="20"/>
          <w:szCs w:val="20"/>
        </w:rPr>
        <w:t xml:space="preserve"> </w:t>
      </w:r>
      <w:r w:rsidRPr="00B61DE3">
        <w:rPr>
          <w:rFonts w:hint="eastAsia"/>
          <w:sz w:val="20"/>
          <w:szCs w:val="20"/>
        </w:rPr>
        <w:t xml:space="preserve">Preventing Severe </w:t>
      </w:r>
      <w:r w:rsidRPr="00B61DE3">
        <w:rPr>
          <w:sz w:val="20"/>
          <w:szCs w:val="20"/>
        </w:rPr>
        <w:t xml:space="preserve">Respiratory </w:t>
      </w:r>
      <w:r w:rsidRPr="00B61DE3">
        <w:rPr>
          <w:rFonts w:hint="eastAsia"/>
          <w:sz w:val="20"/>
          <w:szCs w:val="20"/>
        </w:rPr>
        <w:t>S</w:t>
      </w:r>
      <w:r w:rsidRPr="00B61DE3">
        <w:rPr>
          <w:sz w:val="20"/>
          <w:szCs w:val="20"/>
        </w:rPr>
        <w:t xml:space="preserve">yncytial </w:t>
      </w:r>
      <w:r w:rsidRPr="00B61DE3">
        <w:rPr>
          <w:rFonts w:hint="eastAsia"/>
          <w:sz w:val="20"/>
          <w:szCs w:val="20"/>
        </w:rPr>
        <w:t>V</w:t>
      </w:r>
      <w:r w:rsidRPr="00B61DE3">
        <w:rPr>
          <w:sz w:val="20"/>
          <w:szCs w:val="20"/>
        </w:rPr>
        <w:t>irus</w:t>
      </w:r>
      <w:r w:rsidRPr="00B61DE3">
        <w:rPr>
          <w:rFonts w:hint="eastAsia"/>
          <w:sz w:val="20"/>
          <w:szCs w:val="20"/>
        </w:rPr>
        <w:t>-A</w:t>
      </w:r>
      <w:r w:rsidRPr="00B61DE3">
        <w:rPr>
          <w:sz w:val="20"/>
          <w:szCs w:val="20"/>
        </w:rPr>
        <w:t xml:space="preserve">ssociated </w:t>
      </w:r>
      <w:r w:rsidRPr="00B61DE3">
        <w:rPr>
          <w:rFonts w:hint="eastAsia"/>
          <w:sz w:val="20"/>
          <w:szCs w:val="20"/>
        </w:rPr>
        <w:t>L</w:t>
      </w:r>
      <w:r w:rsidRPr="00B61DE3">
        <w:rPr>
          <w:sz w:val="20"/>
          <w:szCs w:val="20"/>
        </w:rPr>
        <w:t xml:space="preserve">ower </w:t>
      </w:r>
      <w:r w:rsidRPr="00B61DE3">
        <w:rPr>
          <w:rFonts w:hint="eastAsia"/>
          <w:sz w:val="20"/>
          <w:szCs w:val="20"/>
        </w:rPr>
        <w:t>R</w:t>
      </w:r>
      <w:r w:rsidRPr="00B61DE3">
        <w:rPr>
          <w:sz w:val="20"/>
          <w:szCs w:val="20"/>
        </w:rPr>
        <w:t xml:space="preserve">espiratory </w:t>
      </w:r>
      <w:r w:rsidRPr="00B61DE3">
        <w:rPr>
          <w:rFonts w:hint="eastAsia"/>
          <w:sz w:val="20"/>
          <w:szCs w:val="20"/>
        </w:rPr>
        <w:t>T</w:t>
      </w:r>
      <w:r w:rsidRPr="00B61DE3">
        <w:rPr>
          <w:sz w:val="20"/>
          <w:szCs w:val="20"/>
        </w:rPr>
        <w:t xml:space="preserve">ract </w:t>
      </w:r>
      <w:r w:rsidRPr="00B61DE3">
        <w:rPr>
          <w:rFonts w:hint="eastAsia"/>
          <w:sz w:val="20"/>
          <w:szCs w:val="20"/>
        </w:rPr>
        <w:t>I</w:t>
      </w:r>
      <w:r w:rsidRPr="00B61DE3">
        <w:rPr>
          <w:sz w:val="20"/>
          <w:szCs w:val="20"/>
        </w:rPr>
        <w:t xml:space="preserve">nfection </w:t>
      </w:r>
      <w:r w:rsidRPr="00B61DE3">
        <w:rPr>
          <w:rFonts w:hint="eastAsia"/>
          <w:sz w:val="20"/>
          <w:szCs w:val="20"/>
        </w:rPr>
        <w:t>in</w:t>
      </w:r>
      <w:r w:rsidR="00DD02A6">
        <w:rPr>
          <w:rFonts w:eastAsiaTheme="minorEastAsia" w:hint="eastAsia"/>
          <w:sz w:val="20"/>
          <w:szCs w:val="20"/>
        </w:rPr>
        <w:t xml:space="preserve"> the</w:t>
      </w:r>
      <w:r w:rsidRPr="00B61DE3">
        <w:rPr>
          <w:rFonts w:hint="eastAsia"/>
          <w:sz w:val="20"/>
          <w:szCs w:val="20"/>
        </w:rPr>
        <w:t xml:space="preserve"> Sensitivity Analysis</w:t>
      </w:r>
    </w:p>
    <w:p w14:paraId="797684C4" w14:textId="128EA9E3" w:rsidR="00B61DE3" w:rsidRPr="00B61DE3" w:rsidRDefault="00B61DE3" w:rsidP="00B61DE3">
      <w:pPr>
        <w:contextualSpacing/>
        <w:rPr>
          <w:sz w:val="20"/>
          <w:szCs w:val="20"/>
        </w:rPr>
      </w:pPr>
      <w:r w:rsidRPr="00B61DE3">
        <w:rPr>
          <w:b/>
          <w:bCs/>
          <w:sz w:val="20"/>
          <w:szCs w:val="20"/>
        </w:rPr>
        <w:t>Figure S</w:t>
      </w:r>
      <w:r w:rsidRPr="00B61DE3">
        <w:rPr>
          <w:rFonts w:hint="eastAsia"/>
          <w:b/>
          <w:bCs/>
          <w:sz w:val="20"/>
          <w:szCs w:val="20"/>
        </w:rPr>
        <w:t>1</w:t>
      </w:r>
      <w:r w:rsidR="0090100B">
        <w:rPr>
          <w:rFonts w:eastAsiaTheme="minorEastAsia" w:hint="eastAsia"/>
          <w:b/>
          <w:bCs/>
          <w:sz w:val="20"/>
          <w:szCs w:val="20"/>
        </w:rPr>
        <w:t>2</w:t>
      </w:r>
      <w:r w:rsidRPr="00B61DE3">
        <w:rPr>
          <w:rFonts w:hint="eastAsia"/>
          <w:b/>
          <w:bCs/>
          <w:sz w:val="20"/>
          <w:szCs w:val="20"/>
          <w:lang w:eastAsia="ja-JP"/>
        </w:rPr>
        <w:t>.</w:t>
      </w:r>
      <w:r>
        <w:rPr>
          <w:rFonts w:hint="eastAsia"/>
          <w:sz w:val="20"/>
          <w:szCs w:val="20"/>
          <w:lang w:eastAsia="ja-JP"/>
        </w:rPr>
        <w:t xml:space="preserve"> </w:t>
      </w:r>
      <w:r w:rsidR="00DD02A6" w:rsidRPr="00B61DE3">
        <w:rPr>
          <w:sz w:val="20"/>
          <w:szCs w:val="20"/>
        </w:rPr>
        <w:t xml:space="preserve">Ranking </w:t>
      </w:r>
      <w:r w:rsidRPr="00B61DE3">
        <w:rPr>
          <w:sz w:val="20"/>
          <w:szCs w:val="20"/>
        </w:rPr>
        <w:t>Probabilit</w:t>
      </w:r>
      <w:r w:rsidR="00DD02A6">
        <w:rPr>
          <w:rFonts w:eastAsiaTheme="minorEastAsia" w:hint="eastAsia"/>
          <w:sz w:val="20"/>
          <w:szCs w:val="20"/>
        </w:rPr>
        <w:t>ies</w:t>
      </w:r>
      <w:r w:rsidRPr="00B61DE3">
        <w:rPr>
          <w:sz w:val="20"/>
          <w:szCs w:val="20"/>
        </w:rPr>
        <w:t xml:space="preserve"> </w:t>
      </w:r>
      <w:r w:rsidR="00DD02A6">
        <w:rPr>
          <w:rFonts w:eastAsiaTheme="minorEastAsia" w:hint="eastAsia"/>
          <w:sz w:val="20"/>
          <w:szCs w:val="20"/>
        </w:rPr>
        <w:t xml:space="preserve">for </w:t>
      </w:r>
      <w:r w:rsidRPr="00B61DE3">
        <w:rPr>
          <w:rFonts w:hint="eastAsia"/>
          <w:sz w:val="20"/>
          <w:szCs w:val="20"/>
        </w:rPr>
        <w:t>Treatment</w:t>
      </w:r>
      <w:r w:rsidR="00DD02A6">
        <w:rPr>
          <w:rFonts w:eastAsiaTheme="minorEastAsia" w:hint="eastAsia"/>
          <w:sz w:val="20"/>
          <w:szCs w:val="20"/>
        </w:rPr>
        <w:t>-a</w:t>
      </w:r>
      <w:r w:rsidRPr="00B61DE3">
        <w:rPr>
          <w:rFonts w:hint="eastAsia"/>
          <w:sz w:val="20"/>
          <w:szCs w:val="20"/>
        </w:rPr>
        <w:t>ssociated A</w:t>
      </w:r>
      <w:r w:rsidRPr="00B61DE3">
        <w:rPr>
          <w:sz w:val="20"/>
          <w:szCs w:val="20"/>
        </w:rPr>
        <w:t xml:space="preserve">dverse </w:t>
      </w:r>
      <w:r w:rsidRPr="00B61DE3">
        <w:rPr>
          <w:rFonts w:hint="eastAsia"/>
          <w:sz w:val="20"/>
          <w:szCs w:val="20"/>
        </w:rPr>
        <w:t>E</w:t>
      </w:r>
      <w:r w:rsidRPr="00B61DE3">
        <w:rPr>
          <w:sz w:val="20"/>
          <w:szCs w:val="20"/>
        </w:rPr>
        <w:t>vents</w:t>
      </w:r>
    </w:p>
    <w:p w14:paraId="6BF52347" w14:textId="5CCA6B9D" w:rsidR="00B61DE3" w:rsidRPr="00B61DE3" w:rsidRDefault="00B61DE3" w:rsidP="00B61DE3">
      <w:pPr>
        <w:contextualSpacing/>
        <w:rPr>
          <w:sz w:val="20"/>
          <w:szCs w:val="20"/>
        </w:rPr>
      </w:pPr>
      <w:r w:rsidRPr="00B61DE3">
        <w:rPr>
          <w:b/>
          <w:bCs/>
          <w:sz w:val="20"/>
          <w:szCs w:val="20"/>
        </w:rPr>
        <w:t>Figure S</w:t>
      </w:r>
      <w:r w:rsidRPr="00B61DE3">
        <w:rPr>
          <w:rFonts w:hint="eastAsia"/>
          <w:b/>
          <w:bCs/>
          <w:sz w:val="20"/>
          <w:szCs w:val="20"/>
        </w:rPr>
        <w:t>1</w:t>
      </w:r>
      <w:r w:rsidR="008209D4">
        <w:rPr>
          <w:rFonts w:eastAsiaTheme="minorEastAsia" w:hint="eastAsia"/>
          <w:b/>
          <w:bCs/>
          <w:sz w:val="20"/>
          <w:szCs w:val="20"/>
        </w:rPr>
        <w:t>3</w:t>
      </w:r>
      <w:r w:rsidRPr="00B61DE3">
        <w:rPr>
          <w:rFonts w:hint="eastAsia"/>
          <w:b/>
          <w:bCs/>
          <w:sz w:val="20"/>
          <w:szCs w:val="20"/>
          <w:lang w:eastAsia="ja-JP"/>
        </w:rPr>
        <w:t>.</w:t>
      </w:r>
      <w:r w:rsidRPr="00B61DE3">
        <w:rPr>
          <w:sz w:val="20"/>
          <w:szCs w:val="20"/>
        </w:rPr>
        <w:t xml:space="preserve"> </w:t>
      </w:r>
      <w:r w:rsidR="008209D4" w:rsidRPr="008209D4">
        <w:rPr>
          <w:sz w:val="20"/>
          <w:szCs w:val="20"/>
        </w:rPr>
        <w:t>Assessment of Publication Bias for Respiratory Syncytial Virus-associated Hospitalization</w:t>
      </w:r>
    </w:p>
    <w:p w14:paraId="377659DB" w14:textId="707852FB" w:rsidR="008209D4" w:rsidRPr="00B61DE3" w:rsidRDefault="008209D4" w:rsidP="008209D4">
      <w:pPr>
        <w:contextualSpacing/>
        <w:rPr>
          <w:sz w:val="20"/>
          <w:szCs w:val="20"/>
        </w:rPr>
      </w:pPr>
      <w:r w:rsidRPr="00B61DE3">
        <w:rPr>
          <w:b/>
          <w:bCs/>
          <w:sz w:val="20"/>
          <w:szCs w:val="20"/>
        </w:rPr>
        <w:t>Figure S</w:t>
      </w:r>
      <w:r w:rsidRPr="00B61DE3">
        <w:rPr>
          <w:rFonts w:hint="eastAsia"/>
          <w:b/>
          <w:bCs/>
          <w:sz w:val="20"/>
          <w:szCs w:val="20"/>
        </w:rPr>
        <w:t>1</w:t>
      </w:r>
      <w:r>
        <w:rPr>
          <w:rFonts w:eastAsiaTheme="minorEastAsia" w:hint="eastAsia"/>
          <w:b/>
          <w:bCs/>
          <w:sz w:val="20"/>
          <w:szCs w:val="20"/>
        </w:rPr>
        <w:t>4</w:t>
      </w:r>
      <w:r w:rsidRPr="00B61DE3">
        <w:rPr>
          <w:rFonts w:hint="eastAsia"/>
          <w:b/>
          <w:bCs/>
          <w:sz w:val="20"/>
          <w:szCs w:val="20"/>
          <w:lang w:eastAsia="ja-JP"/>
        </w:rPr>
        <w:t>.</w:t>
      </w:r>
      <w:r w:rsidRPr="00B61DE3">
        <w:rPr>
          <w:sz w:val="20"/>
          <w:szCs w:val="20"/>
        </w:rPr>
        <w:t xml:space="preserve"> </w:t>
      </w:r>
      <w:r w:rsidRPr="008209D4">
        <w:rPr>
          <w:sz w:val="20"/>
          <w:szCs w:val="20"/>
        </w:rPr>
        <w:t xml:space="preserve">Assessment of Publication Bias for </w:t>
      </w:r>
      <w:r w:rsidRPr="00052284">
        <w:rPr>
          <w:sz w:val="20"/>
          <w:szCs w:val="20"/>
        </w:rPr>
        <w:t xml:space="preserve">Medically Attended Respiratory </w:t>
      </w:r>
      <w:r w:rsidRPr="00052284">
        <w:rPr>
          <w:rFonts w:hint="eastAsia"/>
          <w:sz w:val="20"/>
          <w:szCs w:val="20"/>
        </w:rPr>
        <w:t>S</w:t>
      </w:r>
      <w:r w:rsidRPr="00052284">
        <w:rPr>
          <w:sz w:val="20"/>
          <w:szCs w:val="20"/>
        </w:rPr>
        <w:t xml:space="preserve">yncytial </w:t>
      </w:r>
      <w:r w:rsidRPr="00052284">
        <w:rPr>
          <w:rFonts w:hint="eastAsia"/>
          <w:sz w:val="20"/>
          <w:szCs w:val="20"/>
        </w:rPr>
        <w:t>V</w:t>
      </w:r>
      <w:r w:rsidRPr="00052284">
        <w:rPr>
          <w:sz w:val="20"/>
          <w:szCs w:val="20"/>
        </w:rPr>
        <w:t>irus</w:t>
      </w:r>
      <w:r w:rsidRPr="00052284">
        <w:rPr>
          <w:rFonts w:hint="eastAsia"/>
          <w:sz w:val="20"/>
          <w:szCs w:val="20"/>
        </w:rPr>
        <w:t>-A</w:t>
      </w:r>
      <w:r w:rsidRPr="00052284">
        <w:rPr>
          <w:sz w:val="20"/>
          <w:szCs w:val="20"/>
        </w:rPr>
        <w:t xml:space="preserve">ssociated </w:t>
      </w:r>
      <w:r w:rsidRPr="00052284">
        <w:rPr>
          <w:rFonts w:hint="eastAsia"/>
          <w:sz w:val="20"/>
          <w:szCs w:val="20"/>
        </w:rPr>
        <w:t>L</w:t>
      </w:r>
      <w:r w:rsidRPr="00052284">
        <w:rPr>
          <w:sz w:val="20"/>
          <w:szCs w:val="20"/>
        </w:rPr>
        <w:t xml:space="preserve">ower </w:t>
      </w:r>
      <w:r w:rsidRPr="00052284">
        <w:rPr>
          <w:rFonts w:hint="eastAsia"/>
          <w:sz w:val="20"/>
          <w:szCs w:val="20"/>
        </w:rPr>
        <w:t>R</w:t>
      </w:r>
      <w:r w:rsidRPr="00052284">
        <w:rPr>
          <w:sz w:val="20"/>
          <w:szCs w:val="20"/>
        </w:rPr>
        <w:t xml:space="preserve">espiratory </w:t>
      </w:r>
      <w:r w:rsidRPr="00052284">
        <w:rPr>
          <w:rFonts w:hint="eastAsia"/>
          <w:sz w:val="20"/>
          <w:szCs w:val="20"/>
        </w:rPr>
        <w:t>T</w:t>
      </w:r>
      <w:r w:rsidRPr="00052284">
        <w:rPr>
          <w:sz w:val="20"/>
          <w:szCs w:val="20"/>
        </w:rPr>
        <w:t xml:space="preserve">ract </w:t>
      </w:r>
      <w:r w:rsidRPr="00052284">
        <w:rPr>
          <w:rFonts w:hint="eastAsia"/>
          <w:sz w:val="20"/>
          <w:szCs w:val="20"/>
        </w:rPr>
        <w:t>I</w:t>
      </w:r>
      <w:r w:rsidRPr="00052284">
        <w:rPr>
          <w:sz w:val="20"/>
          <w:szCs w:val="20"/>
        </w:rPr>
        <w:t>nfection</w:t>
      </w:r>
    </w:p>
    <w:p w14:paraId="5D94FB37" w14:textId="3942774F" w:rsidR="008209D4" w:rsidRPr="00527C50" w:rsidRDefault="008209D4" w:rsidP="00B61DE3">
      <w:pPr>
        <w:contextualSpacing/>
        <w:rPr>
          <w:sz w:val="20"/>
          <w:szCs w:val="20"/>
        </w:rPr>
      </w:pPr>
      <w:r w:rsidRPr="00527C50">
        <w:rPr>
          <w:b/>
          <w:bCs/>
          <w:sz w:val="20"/>
          <w:szCs w:val="20"/>
        </w:rPr>
        <w:t>Figure S</w:t>
      </w:r>
      <w:r w:rsidRPr="00527C50">
        <w:rPr>
          <w:rFonts w:hint="eastAsia"/>
          <w:b/>
          <w:bCs/>
          <w:sz w:val="20"/>
          <w:szCs w:val="20"/>
        </w:rPr>
        <w:t>15.</w:t>
      </w:r>
      <w:r w:rsidRPr="00B61DE3">
        <w:rPr>
          <w:sz w:val="20"/>
          <w:szCs w:val="20"/>
        </w:rPr>
        <w:t xml:space="preserve"> </w:t>
      </w:r>
      <w:r w:rsidRPr="008209D4">
        <w:rPr>
          <w:sz w:val="20"/>
          <w:szCs w:val="20"/>
        </w:rPr>
        <w:t xml:space="preserve">Assessment of Publication Bias for </w:t>
      </w:r>
      <w:r w:rsidRPr="00527C50">
        <w:rPr>
          <w:rFonts w:hint="eastAsia"/>
          <w:sz w:val="20"/>
          <w:szCs w:val="20"/>
        </w:rPr>
        <w:t>Severe</w:t>
      </w:r>
      <w:r w:rsidRPr="00052284">
        <w:rPr>
          <w:sz w:val="20"/>
          <w:szCs w:val="20"/>
        </w:rPr>
        <w:t xml:space="preserve"> Respiratory </w:t>
      </w:r>
      <w:r w:rsidRPr="00052284">
        <w:rPr>
          <w:rFonts w:hint="eastAsia"/>
          <w:sz w:val="20"/>
          <w:szCs w:val="20"/>
        </w:rPr>
        <w:t>S</w:t>
      </w:r>
      <w:r w:rsidRPr="00052284">
        <w:rPr>
          <w:sz w:val="20"/>
          <w:szCs w:val="20"/>
        </w:rPr>
        <w:t xml:space="preserve">yncytial </w:t>
      </w:r>
      <w:r w:rsidRPr="00052284">
        <w:rPr>
          <w:rFonts w:hint="eastAsia"/>
          <w:sz w:val="20"/>
          <w:szCs w:val="20"/>
        </w:rPr>
        <w:t>V</w:t>
      </w:r>
      <w:r w:rsidRPr="00052284">
        <w:rPr>
          <w:sz w:val="20"/>
          <w:szCs w:val="20"/>
        </w:rPr>
        <w:t>irus</w:t>
      </w:r>
      <w:r w:rsidRPr="00052284">
        <w:rPr>
          <w:rFonts w:hint="eastAsia"/>
          <w:sz w:val="20"/>
          <w:szCs w:val="20"/>
        </w:rPr>
        <w:t>-A</w:t>
      </w:r>
      <w:r w:rsidRPr="00052284">
        <w:rPr>
          <w:sz w:val="20"/>
          <w:szCs w:val="20"/>
        </w:rPr>
        <w:t xml:space="preserve">ssociated </w:t>
      </w:r>
      <w:r w:rsidRPr="00052284">
        <w:rPr>
          <w:rFonts w:hint="eastAsia"/>
          <w:sz w:val="20"/>
          <w:szCs w:val="20"/>
        </w:rPr>
        <w:t>L</w:t>
      </w:r>
      <w:r w:rsidRPr="00052284">
        <w:rPr>
          <w:sz w:val="20"/>
          <w:szCs w:val="20"/>
        </w:rPr>
        <w:t xml:space="preserve">ower </w:t>
      </w:r>
      <w:r w:rsidRPr="00052284">
        <w:rPr>
          <w:rFonts w:hint="eastAsia"/>
          <w:sz w:val="20"/>
          <w:szCs w:val="20"/>
        </w:rPr>
        <w:t>R</w:t>
      </w:r>
      <w:r w:rsidRPr="00052284">
        <w:rPr>
          <w:sz w:val="20"/>
          <w:szCs w:val="20"/>
        </w:rPr>
        <w:t xml:space="preserve">espiratory </w:t>
      </w:r>
      <w:r w:rsidRPr="00052284">
        <w:rPr>
          <w:rFonts w:hint="eastAsia"/>
          <w:sz w:val="20"/>
          <w:szCs w:val="20"/>
        </w:rPr>
        <w:t>T</w:t>
      </w:r>
      <w:r w:rsidRPr="00052284">
        <w:rPr>
          <w:sz w:val="20"/>
          <w:szCs w:val="20"/>
        </w:rPr>
        <w:t xml:space="preserve">ract </w:t>
      </w:r>
      <w:r w:rsidRPr="00052284">
        <w:rPr>
          <w:rFonts w:hint="eastAsia"/>
          <w:sz w:val="20"/>
          <w:szCs w:val="20"/>
        </w:rPr>
        <w:t>I</w:t>
      </w:r>
      <w:r w:rsidRPr="00052284">
        <w:rPr>
          <w:sz w:val="20"/>
          <w:szCs w:val="20"/>
        </w:rPr>
        <w:t>nfection</w:t>
      </w:r>
    </w:p>
    <w:p w14:paraId="57244B44" w14:textId="77777777" w:rsidR="00527C50" w:rsidRPr="00527C50" w:rsidRDefault="008209D4" w:rsidP="00527C50">
      <w:pPr>
        <w:contextualSpacing/>
        <w:rPr>
          <w:sz w:val="20"/>
          <w:szCs w:val="20"/>
        </w:rPr>
      </w:pPr>
      <w:r w:rsidRPr="00527C50">
        <w:rPr>
          <w:b/>
          <w:bCs/>
          <w:sz w:val="20"/>
          <w:szCs w:val="20"/>
        </w:rPr>
        <w:t>Figure S</w:t>
      </w:r>
      <w:r w:rsidRPr="00527C50">
        <w:rPr>
          <w:rFonts w:hint="eastAsia"/>
          <w:b/>
          <w:bCs/>
          <w:sz w:val="20"/>
          <w:szCs w:val="20"/>
        </w:rPr>
        <w:t>16.</w:t>
      </w:r>
      <w:r w:rsidRPr="00B61DE3">
        <w:rPr>
          <w:sz w:val="20"/>
          <w:szCs w:val="20"/>
        </w:rPr>
        <w:t xml:space="preserve"> </w:t>
      </w:r>
      <w:r w:rsidRPr="008209D4">
        <w:rPr>
          <w:sz w:val="20"/>
          <w:szCs w:val="20"/>
        </w:rPr>
        <w:t xml:space="preserve">Assessment of Publication Bias for </w:t>
      </w:r>
      <w:r w:rsidRPr="00B61DE3">
        <w:rPr>
          <w:rFonts w:hint="eastAsia"/>
          <w:sz w:val="20"/>
          <w:szCs w:val="20"/>
        </w:rPr>
        <w:t>Treatment</w:t>
      </w:r>
      <w:r w:rsidRPr="00527C50">
        <w:rPr>
          <w:rFonts w:hint="eastAsia"/>
          <w:sz w:val="20"/>
          <w:szCs w:val="20"/>
        </w:rPr>
        <w:t>-a</w:t>
      </w:r>
      <w:r w:rsidRPr="00B61DE3">
        <w:rPr>
          <w:rFonts w:hint="eastAsia"/>
          <w:sz w:val="20"/>
          <w:szCs w:val="20"/>
        </w:rPr>
        <w:t>ssociated A</w:t>
      </w:r>
      <w:r w:rsidRPr="00B61DE3">
        <w:rPr>
          <w:sz w:val="20"/>
          <w:szCs w:val="20"/>
        </w:rPr>
        <w:t xml:space="preserve">dverse </w:t>
      </w:r>
      <w:r w:rsidRPr="00B61DE3">
        <w:rPr>
          <w:rFonts w:hint="eastAsia"/>
          <w:sz w:val="20"/>
          <w:szCs w:val="20"/>
        </w:rPr>
        <w:t>E</w:t>
      </w:r>
      <w:r w:rsidRPr="00B61DE3">
        <w:rPr>
          <w:sz w:val="20"/>
          <w:szCs w:val="20"/>
        </w:rPr>
        <w:t>vents</w:t>
      </w:r>
    </w:p>
    <w:p w14:paraId="5BD3C6A9" w14:textId="4F785A12" w:rsidR="00527C50" w:rsidRDefault="00B61DE3" w:rsidP="00527C50">
      <w:pPr>
        <w:contextualSpacing/>
        <w:rPr>
          <w:rFonts w:eastAsiaTheme="minorEastAsia"/>
          <w:sz w:val="20"/>
          <w:szCs w:val="20"/>
        </w:rPr>
      </w:pPr>
      <w:r w:rsidRPr="00527C50">
        <w:rPr>
          <w:b/>
          <w:bCs/>
          <w:sz w:val="20"/>
          <w:szCs w:val="20"/>
        </w:rPr>
        <w:t>Figure S</w:t>
      </w:r>
      <w:r w:rsidRPr="00527C50">
        <w:rPr>
          <w:rFonts w:hint="eastAsia"/>
          <w:b/>
          <w:bCs/>
          <w:sz w:val="20"/>
          <w:szCs w:val="20"/>
        </w:rPr>
        <w:t>1</w:t>
      </w:r>
      <w:r w:rsidR="008209D4" w:rsidRPr="00527C50">
        <w:rPr>
          <w:rFonts w:hint="eastAsia"/>
          <w:b/>
          <w:bCs/>
          <w:sz w:val="20"/>
          <w:szCs w:val="20"/>
        </w:rPr>
        <w:t>7</w:t>
      </w:r>
      <w:r w:rsidRPr="00527C50">
        <w:rPr>
          <w:rFonts w:hint="eastAsia"/>
          <w:b/>
          <w:bCs/>
          <w:sz w:val="20"/>
          <w:szCs w:val="20"/>
        </w:rPr>
        <w:t>.</w:t>
      </w:r>
      <w:r w:rsidRPr="00B61DE3">
        <w:rPr>
          <w:sz w:val="20"/>
          <w:szCs w:val="20"/>
        </w:rPr>
        <w:t xml:space="preserve"> </w:t>
      </w:r>
      <w:r w:rsidR="00527C50" w:rsidRPr="00527C50">
        <w:rPr>
          <w:sz w:val="20"/>
          <w:szCs w:val="20"/>
        </w:rPr>
        <w:t xml:space="preserve">Risk of </w:t>
      </w:r>
      <w:r w:rsidR="00527C50" w:rsidRPr="00527C50">
        <w:rPr>
          <w:rFonts w:hint="eastAsia"/>
          <w:sz w:val="20"/>
          <w:szCs w:val="20"/>
        </w:rPr>
        <w:t>B</w:t>
      </w:r>
      <w:r w:rsidR="00527C50" w:rsidRPr="00527C50">
        <w:rPr>
          <w:sz w:val="20"/>
          <w:szCs w:val="20"/>
        </w:rPr>
        <w:t xml:space="preserve">ias for Respiratory </w:t>
      </w:r>
      <w:r w:rsidR="00527C50" w:rsidRPr="00527C50">
        <w:rPr>
          <w:rFonts w:hint="eastAsia"/>
          <w:sz w:val="20"/>
          <w:szCs w:val="20"/>
        </w:rPr>
        <w:t>S</w:t>
      </w:r>
      <w:r w:rsidR="00527C50" w:rsidRPr="00527C50">
        <w:rPr>
          <w:sz w:val="20"/>
          <w:szCs w:val="20"/>
        </w:rPr>
        <w:t xml:space="preserve">yncytial </w:t>
      </w:r>
      <w:r w:rsidR="00527C50" w:rsidRPr="00527C50">
        <w:rPr>
          <w:rFonts w:hint="eastAsia"/>
          <w:sz w:val="20"/>
          <w:szCs w:val="20"/>
        </w:rPr>
        <w:t>V</w:t>
      </w:r>
      <w:r w:rsidR="00527C50" w:rsidRPr="00527C50">
        <w:rPr>
          <w:sz w:val="20"/>
          <w:szCs w:val="20"/>
        </w:rPr>
        <w:t xml:space="preserve">irus-associated </w:t>
      </w:r>
      <w:r w:rsidR="00527C50" w:rsidRPr="00527C50">
        <w:rPr>
          <w:rFonts w:hint="eastAsia"/>
          <w:sz w:val="20"/>
          <w:szCs w:val="20"/>
        </w:rPr>
        <w:t>H</w:t>
      </w:r>
      <w:r w:rsidR="00527C50" w:rsidRPr="00527C50">
        <w:rPr>
          <w:sz w:val="20"/>
          <w:szCs w:val="20"/>
        </w:rPr>
        <w:t>ospitalization</w:t>
      </w:r>
    </w:p>
    <w:p w14:paraId="0FCF4922" w14:textId="771695DC" w:rsidR="00527C50" w:rsidRDefault="00527C50" w:rsidP="00527C50">
      <w:pPr>
        <w:contextualSpacing/>
        <w:rPr>
          <w:sz w:val="20"/>
          <w:szCs w:val="20"/>
        </w:rPr>
      </w:pPr>
      <w:r w:rsidRPr="00527C50">
        <w:rPr>
          <w:b/>
          <w:bCs/>
          <w:sz w:val="20"/>
          <w:szCs w:val="20"/>
        </w:rPr>
        <w:t>Figure S</w:t>
      </w:r>
      <w:r w:rsidRPr="00527C50">
        <w:rPr>
          <w:rFonts w:hint="eastAsia"/>
          <w:b/>
          <w:bCs/>
          <w:sz w:val="20"/>
          <w:szCs w:val="20"/>
        </w:rPr>
        <w:t>1</w:t>
      </w:r>
      <w:r>
        <w:rPr>
          <w:rFonts w:eastAsiaTheme="minorEastAsia" w:hint="eastAsia"/>
          <w:b/>
          <w:bCs/>
          <w:sz w:val="20"/>
          <w:szCs w:val="20"/>
        </w:rPr>
        <w:t>8</w:t>
      </w:r>
      <w:r w:rsidRPr="00527C50">
        <w:rPr>
          <w:rFonts w:hint="eastAsia"/>
          <w:b/>
          <w:bCs/>
          <w:sz w:val="20"/>
          <w:szCs w:val="20"/>
        </w:rPr>
        <w:t>.</w:t>
      </w:r>
      <w:r w:rsidRPr="00B61DE3">
        <w:rPr>
          <w:sz w:val="20"/>
          <w:szCs w:val="20"/>
        </w:rPr>
        <w:t xml:space="preserve"> </w:t>
      </w:r>
      <w:r w:rsidRPr="00527C50">
        <w:rPr>
          <w:sz w:val="20"/>
          <w:szCs w:val="20"/>
        </w:rPr>
        <w:t xml:space="preserve">Risk of </w:t>
      </w:r>
      <w:r w:rsidRPr="00527C50">
        <w:rPr>
          <w:rFonts w:hint="eastAsia"/>
          <w:sz w:val="20"/>
          <w:szCs w:val="20"/>
        </w:rPr>
        <w:t>B</w:t>
      </w:r>
      <w:r w:rsidRPr="00527C50">
        <w:rPr>
          <w:sz w:val="20"/>
          <w:szCs w:val="20"/>
        </w:rPr>
        <w:t xml:space="preserve">ias for </w:t>
      </w:r>
      <w:r w:rsidRPr="00052284">
        <w:rPr>
          <w:sz w:val="20"/>
          <w:szCs w:val="20"/>
        </w:rPr>
        <w:t xml:space="preserve">Medically Attended Respiratory </w:t>
      </w:r>
      <w:r w:rsidRPr="00052284">
        <w:rPr>
          <w:rFonts w:hint="eastAsia"/>
          <w:sz w:val="20"/>
          <w:szCs w:val="20"/>
        </w:rPr>
        <w:t>S</w:t>
      </w:r>
      <w:r w:rsidRPr="00052284">
        <w:rPr>
          <w:sz w:val="20"/>
          <w:szCs w:val="20"/>
        </w:rPr>
        <w:t xml:space="preserve">yncytial </w:t>
      </w:r>
      <w:r w:rsidRPr="00052284">
        <w:rPr>
          <w:rFonts w:hint="eastAsia"/>
          <w:sz w:val="20"/>
          <w:szCs w:val="20"/>
        </w:rPr>
        <w:t>V</w:t>
      </w:r>
      <w:r w:rsidRPr="00052284">
        <w:rPr>
          <w:sz w:val="20"/>
          <w:szCs w:val="20"/>
        </w:rPr>
        <w:t>irus</w:t>
      </w:r>
      <w:r w:rsidRPr="00052284">
        <w:rPr>
          <w:rFonts w:hint="eastAsia"/>
          <w:sz w:val="20"/>
          <w:szCs w:val="20"/>
        </w:rPr>
        <w:t>-A</w:t>
      </w:r>
      <w:r w:rsidRPr="00052284">
        <w:rPr>
          <w:sz w:val="20"/>
          <w:szCs w:val="20"/>
        </w:rPr>
        <w:t xml:space="preserve">ssociated </w:t>
      </w:r>
      <w:r w:rsidRPr="00052284">
        <w:rPr>
          <w:rFonts w:hint="eastAsia"/>
          <w:sz w:val="20"/>
          <w:szCs w:val="20"/>
        </w:rPr>
        <w:t>L</w:t>
      </w:r>
      <w:r w:rsidRPr="00052284">
        <w:rPr>
          <w:sz w:val="20"/>
          <w:szCs w:val="20"/>
        </w:rPr>
        <w:t xml:space="preserve">ower </w:t>
      </w:r>
      <w:r w:rsidRPr="00052284">
        <w:rPr>
          <w:rFonts w:hint="eastAsia"/>
          <w:sz w:val="20"/>
          <w:szCs w:val="20"/>
        </w:rPr>
        <w:t>R</w:t>
      </w:r>
      <w:r w:rsidRPr="00052284">
        <w:rPr>
          <w:sz w:val="20"/>
          <w:szCs w:val="20"/>
        </w:rPr>
        <w:t xml:space="preserve">espiratory </w:t>
      </w:r>
      <w:r w:rsidRPr="00052284">
        <w:rPr>
          <w:rFonts w:hint="eastAsia"/>
          <w:sz w:val="20"/>
          <w:szCs w:val="20"/>
        </w:rPr>
        <w:t>T</w:t>
      </w:r>
      <w:r w:rsidRPr="00052284">
        <w:rPr>
          <w:sz w:val="20"/>
          <w:szCs w:val="20"/>
        </w:rPr>
        <w:t xml:space="preserve">ract </w:t>
      </w:r>
      <w:r w:rsidRPr="00052284">
        <w:rPr>
          <w:rFonts w:hint="eastAsia"/>
          <w:sz w:val="20"/>
          <w:szCs w:val="20"/>
        </w:rPr>
        <w:t>I</w:t>
      </w:r>
      <w:r w:rsidRPr="00052284">
        <w:rPr>
          <w:sz w:val="20"/>
          <w:szCs w:val="20"/>
        </w:rPr>
        <w:t>nfection</w:t>
      </w:r>
    </w:p>
    <w:p w14:paraId="6BA5F16D" w14:textId="0EF59B0A" w:rsidR="004F66B9" w:rsidRDefault="004F66B9" w:rsidP="00527C50">
      <w:pPr>
        <w:contextualSpacing/>
        <w:rPr>
          <w:rFonts w:eastAsiaTheme="minorEastAsia"/>
          <w:sz w:val="20"/>
          <w:szCs w:val="20"/>
        </w:rPr>
      </w:pPr>
      <w:r w:rsidRPr="00527C50">
        <w:rPr>
          <w:b/>
          <w:bCs/>
          <w:sz w:val="20"/>
          <w:szCs w:val="20"/>
        </w:rPr>
        <w:t>Figure S</w:t>
      </w:r>
      <w:r w:rsidRPr="00527C50">
        <w:rPr>
          <w:rFonts w:hint="eastAsia"/>
          <w:b/>
          <w:bCs/>
          <w:sz w:val="20"/>
          <w:szCs w:val="20"/>
        </w:rPr>
        <w:t>1</w:t>
      </w:r>
      <w:r>
        <w:rPr>
          <w:rFonts w:eastAsia="Yu Mincho" w:hint="eastAsia"/>
          <w:b/>
          <w:bCs/>
          <w:sz w:val="20"/>
          <w:szCs w:val="20"/>
          <w:lang w:eastAsia="ja-JP"/>
        </w:rPr>
        <w:t>9</w:t>
      </w:r>
      <w:r w:rsidRPr="00527C50">
        <w:rPr>
          <w:rFonts w:hint="eastAsia"/>
          <w:b/>
          <w:bCs/>
          <w:sz w:val="20"/>
          <w:szCs w:val="20"/>
        </w:rPr>
        <w:t>.</w:t>
      </w:r>
      <w:r w:rsidRPr="00B61DE3">
        <w:rPr>
          <w:sz w:val="20"/>
          <w:szCs w:val="20"/>
        </w:rPr>
        <w:t xml:space="preserve"> </w:t>
      </w:r>
      <w:r w:rsidRPr="00527C50">
        <w:rPr>
          <w:sz w:val="20"/>
          <w:szCs w:val="20"/>
        </w:rPr>
        <w:t xml:space="preserve">Risk of </w:t>
      </w:r>
      <w:r w:rsidRPr="00527C50">
        <w:rPr>
          <w:rFonts w:hint="eastAsia"/>
          <w:sz w:val="20"/>
          <w:szCs w:val="20"/>
        </w:rPr>
        <w:t>B</w:t>
      </w:r>
      <w:r w:rsidRPr="00527C50">
        <w:rPr>
          <w:sz w:val="20"/>
          <w:szCs w:val="20"/>
        </w:rPr>
        <w:t xml:space="preserve">ias for </w:t>
      </w:r>
      <w:r>
        <w:rPr>
          <w:rFonts w:hint="eastAsia"/>
          <w:sz w:val="20"/>
          <w:szCs w:val="20"/>
          <w:lang w:eastAsia="ja-JP"/>
        </w:rPr>
        <w:t xml:space="preserve">Severe </w:t>
      </w:r>
      <w:r w:rsidRPr="00052284">
        <w:rPr>
          <w:sz w:val="20"/>
          <w:szCs w:val="20"/>
        </w:rPr>
        <w:t xml:space="preserve">Respiratory </w:t>
      </w:r>
      <w:r w:rsidRPr="00052284">
        <w:rPr>
          <w:rFonts w:hint="eastAsia"/>
          <w:sz w:val="20"/>
          <w:szCs w:val="20"/>
        </w:rPr>
        <w:t>S</w:t>
      </w:r>
      <w:r w:rsidRPr="00052284">
        <w:rPr>
          <w:sz w:val="20"/>
          <w:szCs w:val="20"/>
        </w:rPr>
        <w:t xml:space="preserve">yncytial </w:t>
      </w:r>
      <w:r w:rsidRPr="00052284">
        <w:rPr>
          <w:rFonts w:hint="eastAsia"/>
          <w:sz w:val="20"/>
          <w:szCs w:val="20"/>
        </w:rPr>
        <w:t>V</w:t>
      </w:r>
      <w:r w:rsidRPr="00052284">
        <w:rPr>
          <w:sz w:val="20"/>
          <w:szCs w:val="20"/>
        </w:rPr>
        <w:t>irus</w:t>
      </w:r>
      <w:r w:rsidRPr="00052284">
        <w:rPr>
          <w:rFonts w:hint="eastAsia"/>
          <w:sz w:val="20"/>
          <w:szCs w:val="20"/>
        </w:rPr>
        <w:t>-A</w:t>
      </w:r>
      <w:r w:rsidRPr="00052284">
        <w:rPr>
          <w:sz w:val="20"/>
          <w:szCs w:val="20"/>
        </w:rPr>
        <w:t xml:space="preserve">ssociated </w:t>
      </w:r>
      <w:r w:rsidRPr="00052284">
        <w:rPr>
          <w:rFonts w:hint="eastAsia"/>
          <w:sz w:val="20"/>
          <w:szCs w:val="20"/>
        </w:rPr>
        <w:t>L</w:t>
      </w:r>
      <w:r w:rsidRPr="00052284">
        <w:rPr>
          <w:sz w:val="20"/>
          <w:szCs w:val="20"/>
        </w:rPr>
        <w:t xml:space="preserve">ower </w:t>
      </w:r>
      <w:r w:rsidRPr="00052284">
        <w:rPr>
          <w:rFonts w:hint="eastAsia"/>
          <w:sz w:val="20"/>
          <w:szCs w:val="20"/>
        </w:rPr>
        <w:t>R</w:t>
      </w:r>
      <w:r w:rsidRPr="00052284">
        <w:rPr>
          <w:sz w:val="20"/>
          <w:szCs w:val="20"/>
        </w:rPr>
        <w:t xml:space="preserve">espiratory </w:t>
      </w:r>
      <w:r w:rsidRPr="00052284">
        <w:rPr>
          <w:rFonts w:hint="eastAsia"/>
          <w:sz w:val="20"/>
          <w:szCs w:val="20"/>
        </w:rPr>
        <w:t>T</w:t>
      </w:r>
      <w:r w:rsidRPr="00052284">
        <w:rPr>
          <w:sz w:val="20"/>
          <w:szCs w:val="20"/>
        </w:rPr>
        <w:t xml:space="preserve">ract </w:t>
      </w:r>
      <w:r w:rsidRPr="00052284">
        <w:rPr>
          <w:rFonts w:hint="eastAsia"/>
          <w:sz w:val="20"/>
          <w:szCs w:val="20"/>
        </w:rPr>
        <w:t>I</w:t>
      </w:r>
      <w:r w:rsidRPr="00052284">
        <w:rPr>
          <w:sz w:val="20"/>
          <w:szCs w:val="20"/>
        </w:rPr>
        <w:t>nfection</w:t>
      </w:r>
    </w:p>
    <w:p w14:paraId="22627434" w14:textId="2C9E46AE" w:rsidR="00527C50" w:rsidRDefault="00527C50" w:rsidP="00527C50">
      <w:pPr>
        <w:contextualSpacing/>
        <w:rPr>
          <w:sz w:val="20"/>
          <w:szCs w:val="20"/>
        </w:rPr>
      </w:pPr>
      <w:r w:rsidRPr="00527C50">
        <w:rPr>
          <w:b/>
          <w:bCs/>
          <w:sz w:val="20"/>
          <w:szCs w:val="20"/>
        </w:rPr>
        <w:t>Figure S</w:t>
      </w:r>
      <w:r w:rsidR="004F66B9">
        <w:rPr>
          <w:rFonts w:hint="eastAsia"/>
          <w:b/>
          <w:bCs/>
          <w:sz w:val="20"/>
          <w:szCs w:val="20"/>
          <w:lang w:eastAsia="ja-JP"/>
        </w:rPr>
        <w:t>20</w:t>
      </w:r>
      <w:r w:rsidRPr="00527C50">
        <w:rPr>
          <w:rFonts w:hint="eastAsia"/>
          <w:b/>
          <w:bCs/>
          <w:sz w:val="20"/>
          <w:szCs w:val="20"/>
        </w:rPr>
        <w:t>.</w:t>
      </w:r>
      <w:r w:rsidRPr="00B61DE3">
        <w:rPr>
          <w:sz w:val="20"/>
          <w:szCs w:val="20"/>
        </w:rPr>
        <w:t xml:space="preserve"> </w:t>
      </w:r>
      <w:r w:rsidRPr="00527C50">
        <w:rPr>
          <w:sz w:val="20"/>
          <w:szCs w:val="20"/>
        </w:rPr>
        <w:t xml:space="preserve">Risk of </w:t>
      </w:r>
      <w:r w:rsidRPr="00527C50">
        <w:rPr>
          <w:rFonts w:hint="eastAsia"/>
          <w:sz w:val="20"/>
          <w:szCs w:val="20"/>
        </w:rPr>
        <w:t>B</w:t>
      </w:r>
      <w:r w:rsidRPr="00527C50">
        <w:rPr>
          <w:sz w:val="20"/>
          <w:szCs w:val="20"/>
        </w:rPr>
        <w:t xml:space="preserve">ias for </w:t>
      </w:r>
      <w:r w:rsidRPr="00B61DE3">
        <w:rPr>
          <w:rFonts w:hint="eastAsia"/>
          <w:sz w:val="20"/>
          <w:szCs w:val="20"/>
        </w:rPr>
        <w:t>Treatment</w:t>
      </w:r>
      <w:r w:rsidRPr="00527C50">
        <w:rPr>
          <w:rFonts w:hint="eastAsia"/>
          <w:sz w:val="20"/>
          <w:szCs w:val="20"/>
        </w:rPr>
        <w:t>-a</w:t>
      </w:r>
      <w:r w:rsidRPr="00B61DE3">
        <w:rPr>
          <w:rFonts w:hint="eastAsia"/>
          <w:sz w:val="20"/>
          <w:szCs w:val="20"/>
        </w:rPr>
        <w:t>ssociated A</w:t>
      </w:r>
      <w:r w:rsidRPr="00B61DE3">
        <w:rPr>
          <w:sz w:val="20"/>
          <w:szCs w:val="20"/>
        </w:rPr>
        <w:t xml:space="preserve">dverse </w:t>
      </w:r>
      <w:r w:rsidRPr="00B61DE3">
        <w:rPr>
          <w:rFonts w:hint="eastAsia"/>
          <w:sz w:val="20"/>
          <w:szCs w:val="20"/>
        </w:rPr>
        <w:t>E</w:t>
      </w:r>
      <w:r w:rsidRPr="00B61DE3">
        <w:rPr>
          <w:sz w:val="20"/>
          <w:szCs w:val="20"/>
        </w:rPr>
        <w:t>vents</w:t>
      </w:r>
    </w:p>
    <w:p w14:paraId="2A8ECD55" w14:textId="62AE71C0" w:rsidR="00997FE3" w:rsidRPr="00997FE3" w:rsidRDefault="00997FE3" w:rsidP="00997FE3">
      <w:pPr>
        <w:spacing w:after="0"/>
        <w:rPr>
          <w:sz w:val="20"/>
          <w:szCs w:val="20"/>
        </w:rPr>
      </w:pPr>
      <w:r w:rsidRPr="00997FE3">
        <w:rPr>
          <w:b/>
          <w:bCs/>
          <w:sz w:val="20"/>
          <w:szCs w:val="20"/>
        </w:rPr>
        <w:t xml:space="preserve">Table </w:t>
      </w:r>
      <w:r w:rsidRPr="00997FE3">
        <w:rPr>
          <w:rFonts w:hint="eastAsia"/>
          <w:b/>
          <w:bCs/>
          <w:sz w:val="20"/>
          <w:szCs w:val="20"/>
        </w:rPr>
        <w:t>S1</w:t>
      </w:r>
      <w:r w:rsidRPr="00997FE3">
        <w:rPr>
          <w:rFonts w:hint="eastAsia"/>
          <w:b/>
          <w:bCs/>
          <w:sz w:val="20"/>
          <w:szCs w:val="20"/>
          <w:lang w:eastAsia="ja-JP"/>
        </w:rPr>
        <w:t>.</w:t>
      </w:r>
      <w:r w:rsidRPr="00997FE3">
        <w:rPr>
          <w:sz w:val="20"/>
          <w:szCs w:val="20"/>
        </w:rPr>
        <w:t xml:space="preserve"> </w:t>
      </w:r>
      <w:r w:rsidR="00852920">
        <w:rPr>
          <w:sz w:val="20"/>
          <w:szCs w:val="20"/>
        </w:rPr>
        <w:t>H</w:t>
      </w:r>
      <w:r w:rsidR="00852920" w:rsidRPr="00852920">
        <w:rPr>
          <w:sz w:val="20"/>
          <w:szCs w:val="20"/>
        </w:rPr>
        <w:t>igh risk as an effect modifier by comparison node</w:t>
      </w:r>
    </w:p>
    <w:p w14:paraId="2D92275D" w14:textId="503C1B9C" w:rsidR="00B61DE3" w:rsidRPr="00997FE3" w:rsidRDefault="00B61DE3" w:rsidP="00997FE3">
      <w:pPr>
        <w:spacing w:after="0"/>
      </w:pPr>
      <w:r w:rsidRPr="00527C50">
        <w:rPr>
          <w:b/>
          <w:bCs/>
          <w:sz w:val="20"/>
          <w:szCs w:val="20"/>
        </w:rPr>
        <w:t xml:space="preserve">Table </w:t>
      </w:r>
      <w:r w:rsidRPr="00527C50">
        <w:rPr>
          <w:rFonts w:hint="eastAsia"/>
          <w:b/>
          <w:bCs/>
          <w:sz w:val="20"/>
          <w:szCs w:val="20"/>
        </w:rPr>
        <w:t>S</w:t>
      </w:r>
      <w:r w:rsidR="00997FE3">
        <w:rPr>
          <w:rFonts w:hint="eastAsia"/>
          <w:b/>
          <w:bCs/>
          <w:sz w:val="20"/>
          <w:szCs w:val="20"/>
        </w:rPr>
        <w:t>2</w:t>
      </w:r>
      <w:r w:rsidRPr="00527C50">
        <w:rPr>
          <w:rFonts w:hint="eastAsia"/>
          <w:b/>
          <w:bCs/>
          <w:sz w:val="20"/>
          <w:szCs w:val="20"/>
        </w:rPr>
        <w:t>.</w:t>
      </w:r>
      <w:r w:rsidRPr="00B61DE3">
        <w:rPr>
          <w:sz w:val="20"/>
          <w:szCs w:val="20"/>
        </w:rPr>
        <w:t xml:space="preserve"> </w:t>
      </w:r>
      <w:r w:rsidRPr="00B61DE3">
        <w:rPr>
          <w:rFonts w:hint="eastAsia"/>
          <w:sz w:val="20"/>
          <w:szCs w:val="20"/>
        </w:rPr>
        <w:t>S</w:t>
      </w:r>
      <w:r w:rsidRPr="00B61DE3">
        <w:rPr>
          <w:sz w:val="20"/>
          <w:szCs w:val="20"/>
        </w:rPr>
        <w:t xml:space="preserve">ensitivity </w:t>
      </w:r>
      <w:r w:rsidRPr="00B61DE3">
        <w:rPr>
          <w:rFonts w:hint="eastAsia"/>
          <w:sz w:val="20"/>
          <w:szCs w:val="20"/>
        </w:rPr>
        <w:t>N</w:t>
      </w:r>
      <w:r w:rsidRPr="00B61DE3">
        <w:rPr>
          <w:sz w:val="20"/>
          <w:szCs w:val="20"/>
        </w:rPr>
        <w:t xml:space="preserve">etwork </w:t>
      </w:r>
      <w:r w:rsidRPr="00B61DE3">
        <w:rPr>
          <w:rFonts w:hint="eastAsia"/>
          <w:sz w:val="20"/>
          <w:szCs w:val="20"/>
        </w:rPr>
        <w:t>M</w:t>
      </w:r>
      <w:r w:rsidRPr="00B61DE3">
        <w:rPr>
          <w:sz w:val="20"/>
          <w:szCs w:val="20"/>
        </w:rPr>
        <w:t>eta-</w:t>
      </w:r>
      <w:r w:rsidR="002767D9" w:rsidRPr="00B61DE3">
        <w:rPr>
          <w:sz w:val="20"/>
          <w:szCs w:val="20"/>
        </w:rPr>
        <w:t>Analysis</w:t>
      </w:r>
      <w:r w:rsidRPr="00B61DE3">
        <w:rPr>
          <w:sz w:val="20"/>
          <w:szCs w:val="20"/>
        </w:rPr>
        <w:t xml:space="preserve"> </w:t>
      </w:r>
      <w:r w:rsidRPr="00B61DE3">
        <w:rPr>
          <w:rFonts w:hint="eastAsia"/>
          <w:sz w:val="20"/>
          <w:szCs w:val="20"/>
        </w:rPr>
        <w:t>R</w:t>
      </w:r>
      <w:r w:rsidRPr="00B61DE3">
        <w:rPr>
          <w:sz w:val="20"/>
          <w:szCs w:val="20"/>
        </w:rPr>
        <w:t xml:space="preserve">estricted to </w:t>
      </w:r>
      <w:r w:rsidRPr="00B61DE3">
        <w:rPr>
          <w:rFonts w:hint="eastAsia"/>
          <w:sz w:val="20"/>
          <w:szCs w:val="20"/>
        </w:rPr>
        <w:t>H</w:t>
      </w:r>
      <w:r w:rsidRPr="00B61DE3">
        <w:rPr>
          <w:sz w:val="20"/>
          <w:szCs w:val="20"/>
        </w:rPr>
        <w:t>igh-risk infants</w:t>
      </w:r>
    </w:p>
    <w:p w14:paraId="1ECE0DB5" w14:textId="5CE8CE0B" w:rsidR="00052284" w:rsidRPr="00527C50" w:rsidRDefault="00B61DE3" w:rsidP="00997FE3">
      <w:pPr>
        <w:spacing w:after="0"/>
        <w:contextualSpacing/>
        <w:rPr>
          <w:rFonts w:eastAsiaTheme="minorEastAsia"/>
          <w:sz w:val="20"/>
          <w:szCs w:val="20"/>
          <w:lang w:eastAsia="ja-JP"/>
        </w:rPr>
      </w:pPr>
      <w:r w:rsidRPr="00B61DE3">
        <w:rPr>
          <w:b/>
          <w:bCs/>
          <w:sz w:val="20"/>
          <w:szCs w:val="20"/>
        </w:rPr>
        <w:t xml:space="preserve">Table </w:t>
      </w:r>
      <w:r w:rsidRPr="00B61DE3">
        <w:rPr>
          <w:rFonts w:hint="eastAsia"/>
          <w:b/>
          <w:bCs/>
          <w:sz w:val="20"/>
          <w:szCs w:val="20"/>
        </w:rPr>
        <w:t>S</w:t>
      </w:r>
      <w:r w:rsidR="00997FE3">
        <w:rPr>
          <w:rFonts w:hint="eastAsia"/>
          <w:b/>
          <w:bCs/>
          <w:sz w:val="20"/>
          <w:szCs w:val="20"/>
        </w:rPr>
        <w:t>3</w:t>
      </w:r>
      <w:r w:rsidRPr="00B61DE3">
        <w:rPr>
          <w:rFonts w:hint="eastAsia"/>
          <w:b/>
          <w:bCs/>
          <w:sz w:val="20"/>
          <w:szCs w:val="20"/>
          <w:lang w:eastAsia="ja-JP"/>
        </w:rPr>
        <w:t>.</w:t>
      </w:r>
      <w:r w:rsidRPr="00B61DE3">
        <w:rPr>
          <w:sz w:val="20"/>
          <w:szCs w:val="20"/>
        </w:rPr>
        <w:t xml:space="preserve"> Network Meta-Analysis </w:t>
      </w:r>
      <w:r w:rsidR="00DD02A6">
        <w:rPr>
          <w:rFonts w:eastAsiaTheme="minorEastAsia" w:hint="eastAsia"/>
          <w:sz w:val="20"/>
          <w:szCs w:val="20"/>
        </w:rPr>
        <w:t xml:space="preserve">of </w:t>
      </w:r>
      <w:r w:rsidRPr="00B61DE3">
        <w:rPr>
          <w:rFonts w:hint="eastAsia"/>
          <w:sz w:val="20"/>
          <w:szCs w:val="20"/>
        </w:rPr>
        <w:t>Treatment</w:t>
      </w:r>
      <w:r w:rsidR="00DD02A6">
        <w:rPr>
          <w:rFonts w:eastAsiaTheme="minorEastAsia" w:hint="eastAsia"/>
          <w:sz w:val="20"/>
          <w:szCs w:val="20"/>
        </w:rPr>
        <w:t>-a</w:t>
      </w:r>
      <w:r w:rsidRPr="00B61DE3">
        <w:rPr>
          <w:rFonts w:hint="eastAsia"/>
          <w:sz w:val="20"/>
          <w:szCs w:val="20"/>
        </w:rPr>
        <w:t>ssociated</w:t>
      </w:r>
      <w:r w:rsidRPr="00B61DE3">
        <w:rPr>
          <w:sz w:val="20"/>
          <w:szCs w:val="20"/>
        </w:rPr>
        <w:t xml:space="preserve"> Adverse Events </w:t>
      </w:r>
      <w:r w:rsidR="00DD02A6">
        <w:rPr>
          <w:rFonts w:eastAsiaTheme="minorEastAsia" w:hint="eastAsia"/>
          <w:sz w:val="20"/>
          <w:szCs w:val="20"/>
        </w:rPr>
        <w:t>for</w:t>
      </w:r>
      <w:r w:rsidRPr="00B61DE3"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  <w:lang w:eastAsia="ja-JP"/>
        </w:rPr>
        <w:t>Monoclonal Antibodies</w:t>
      </w:r>
      <w:r w:rsidRPr="00B61DE3">
        <w:rPr>
          <w:rFonts w:hint="eastAsia"/>
          <w:sz w:val="20"/>
          <w:szCs w:val="20"/>
        </w:rPr>
        <w:t xml:space="preserve"> </w:t>
      </w:r>
      <w:r w:rsidR="00DD02A6">
        <w:rPr>
          <w:rFonts w:eastAsiaTheme="minorEastAsia" w:hint="eastAsia"/>
          <w:sz w:val="20"/>
          <w:szCs w:val="20"/>
        </w:rPr>
        <w:t>against</w:t>
      </w:r>
      <w:r w:rsidRPr="00B61DE3">
        <w:rPr>
          <w:rFonts w:hint="eastAsia"/>
          <w:sz w:val="20"/>
          <w:szCs w:val="20"/>
        </w:rPr>
        <w:t xml:space="preserve"> </w:t>
      </w:r>
      <w:r w:rsidRPr="00B61DE3">
        <w:rPr>
          <w:sz w:val="20"/>
          <w:szCs w:val="20"/>
        </w:rPr>
        <w:t xml:space="preserve">Respiratory </w:t>
      </w:r>
      <w:r w:rsidRPr="00B61DE3">
        <w:rPr>
          <w:rFonts w:hint="eastAsia"/>
          <w:sz w:val="20"/>
          <w:szCs w:val="20"/>
        </w:rPr>
        <w:t>S</w:t>
      </w:r>
      <w:r w:rsidRPr="00B61DE3">
        <w:rPr>
          <w:sz w:val="20"/>
          <w:szCs w:val="20"/>
        </w:rPr>
        <w:t xml:space="preserve">yncytial </w:t>
      </w:r>
      <w:r w:rsidRPr="00B61DE3">
        <w:rPr>
          <w:rFonts w:hint="eastAsia"/>
          <w:sz w:val="20"/>
          <w:szCs w:val="20"/>
        </w:rPr>
        <w:t>V</w:t>
      </w:r>
      <w:r w:rsidRPr="00B61DE3">
        <w:rPr>
          <w:sz w:val="20"/>
          <w:szCs w:val="20"/>
        </w:rPr>
        <w:t>irus</w:t>
      </w:r>
    </w:p>
    <w:p w14:paraId="3655F546" w14:textId="77777777" w:rsidR="0008761B" w:rsidRDefault="0008761B" w:rsidP="0008761B">
      <w:r>
        <w:br w:type="page"/>
      </w:r>
    </w:p>
    <w:p w14:paraId="1AAF4A1C" w14:textId="7025A31D" w:rsidR="0008761B" w:rsidRDefault="0008761B" w:rsidP="0008761B">
      <w:pPr>
        <w:rPr>
          <w:rFonts w:eastAsiaTheme="minorEastAsia"/>
        </w:rPr>
      </w:pPr>
      <w:r>
        <w:lastRenderedPageBreak/>
        <w:t>Figure S1</w:t>
      </w:r>
      <w:r w:rsidR="001D1B28">
        <w:rPr>
          <w:rFonts w:hint="eastAsia"/>
          <w:lang w:eastAsia="ja-JP"/>
        </w:rPr>
        <w:t>:</w:t>
      </w:r>
      <w:r>
        <w:t xml:space="preserve"> </w:t>
      </w:r>
      <w:r w:rsidR="00DD02A6" w:rsidRPr="00DD02A6">
        <w:t>PRISMA flow diagram of study selection</w:t>
      </w:r>
    </w:p>
    <w:p w14:paraId="082A9EB8" w14:textId="5F76C6CE" w:rsidR="0008761B" w:rsidRDefault="001D1B28" w:rsidP="0008761B">
      <w:pPr>
        <w:rPr>
          <w:lang w:eastAsia="ja-JP"/>
        </w:rPr>
      </w:pPr>
      <w:r w:rsidRPr="001D1B28">
        <w:rPr>
          <w:noProof/>
          <w:lang w:eastAsia="ja-JP"/>
        </w:rPr>
        <w:drawing>
          <wp:inline distT="0" distB="0" distL="0" distR="0" wp14:anchorId="6AB5B150" wp14:editId="6D3D6BE0">
            <wp:extent cx="5943600" cy="5645785"/>
            <wp:effectExtent l="0" t="0" r="0" b="0"/>
            <wp:docPr id="392847166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2847166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645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7A69F" w14:textId="77777777" w:rsidR="0008761B" w:rsidRDefault="0008761B" w:rsidP="0008761B">
      <w:r>
        <w:br w:type="page"/>
      </w:r>
    </w:p>
    <w:p w14:paraId="3D5694B2" w14:textId="3F737F7A" w:rsidR="006F0403" w:rsidRPr="0003549D" w:rsidRDefault="006F0403" w:rsidP="006F0403">
      <w:pPr>
        <w:spacing w:line="480" w:lineRule="auto"/>
        <w:jc w:val="both"/>
      </w:pPr>
      <w:r w:rsidRPr="0003549D">
        <w:rPr>
          <w:rFonts w:hint="eastAsia"/>
        </w:rPr>
        <w:lastRenderedPageBreak/>
        <w:t>Figure S</w:t>
      </w:r>
      <w:r>
        <w:t>2</w:t>
      </w:r>
      <w:r>
        <w:rPr>
          <w:rFonts w:eastAsiaTheme="minorEastAsia" w:hint="eastAsia"/>
        </w:rPr>
        <w:t xml:space="preserve">. </w:t>
      </w:r>
      <w:r w:rsidRPr="00F437FE">
        <w:t>Ranking Probabilities of Monoclonal Antibodies for</w:t>
      </w:r>
      <w:r>
        <w:rPr>
          <w:rFonts w:hint="eastAsia"/>
        </w:rPr>
        <w:t xml:space="preserve"> Preventing</w:t>
      </w:r>
      <w:r w:rsidRPr="001D1B28">
        <w:rPr>
          <w:rFonts w:hint="eastAsia"/>
        </w:rPr>
        <w:t xml:space="preserve"> </w:t>
      </w:r>
      <w:r w:rsidRPr="0003549D">
        <w:t xml:space="preserve">Respiratory </w:t>
      </w:r>
      <w:r>
        <w:rPr>
          <w:rFonts w:hint="eastAsia"/>
        </w:rPr>
        <w:t>S</w:t>
      </w:r>
      <w:r w:rsidRPr="0003549D">
        <w:t xml:space="preserve">yncytial </w:t>
      </w:r>
      <w:r>
        <w:rPr>
          <w:rFonts w:hint="eastAsia"/>
        </w:rPr>
        <w:t>V</w:t>
      </w:r>
      <w:r w:rsidRPr="0003549D">
        <w:t>irus</w:t>
      </w:r>
      <w:r w:rsidRPr="0003549D">
        <w:rPr>
          <w:rFonts w:hint="eastAsia"/>
        </w:rPr>
        <w:t>-</w:t>
      </w:r>
      <w:r>
        <w:rPr>
          <w:rFonts w:hint="eastAsia"/>
        </w:rPr>
        <w:t>A</w:t>
      </w:r>
      <w:r w:rsidRPr="001D1B28">
        <w:t xml:space="preserve">ssociated </w:t>
      </w:r>
      <w:r>
        <w:rPr>
          <w:rFonts w:hint="eastAsia"/>
        </w:rPr>
        <w:t>Hospitalization</w:t>
      </w:r>
    </w:p>
    <w:p w14:paraId="3D93373F" w14:textId="5E1ACEB4" w:rsidR="006F0403" w:rsidRDefault="00213F12" w:rsidP="006F0403">
      <w:pPr>
        <w:rPr>
          <w:lang w:eastAsia="ja-JP"/>
        </w:rPr>
      </w:pPr>
      <w:r>
        <w:rPr>
          <w:noProof/>
          <w:lang w:eastAsia="ja-JP"/>
        </w:rPr>
        <w:drawing>
          <wp:inline distT="0" distB="0" distL="0" distR="0" wp14:anchorId="0E14E2C6" wp14:editId="3E79B4D3">
            <wp:extent cx="5943600" cy="3420745"/>
            <wp:effectExtent l="0" t="0" r="0" b="8255"/>
            <wp:docPr id="197614565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2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1A986E" w14:textId="53BB49C5" w:rsidR="006F0403" w:rsidRDefault="006F0403" w:rsidP="006F0403">
      <w:pPr>
        <w:spacing w:line="480" w:lineRule="auto"/>
        <w:jc w:val="both"/>
      </w:pPr>
      <w:r>
        <w:rPr>
          <w:lang w:eastAsia="ja-JP"/>
        </w:rPr>
        <w:br w:type="page"/>
      </w:r>
    </w:p>
    <w:p w14:paraId="66E9F390" w14:textId="69C67FC0" w:rsidR="0008761B" w:rsidRPr="001D1B28" w:rsidRDefault="0008761B" w:rsidP="0003549D">
      <w:pPr>
        <w:spacing w:line="480" w:lineRule="auto"/>
        <w:jc w:val="both"/>
      </w:pPr>
      <w:r w:rsidRPr="00E62AE3">
        <w:lastRenderedPageBreak/>
        <w:t xml:space="preserve">Figure </w:t>
      </w:r>
      <w:r>
        <w:t>S</w:t>
      </w:r>
      <w:r w:rsidR="006F0403">
        <w:t>3</w:t>
      </w:r>
      <w:r w:rsidR="00F437FE">
        <w:rPr>
          <w:rFonts w:eastAsiaTheme="minorEastAsia" w:hint="eastAsia"/>
        </w:rPr>
        <w:t>.</w:t>
      </w:r>
      <w:r w:rsidRPr="00E62AE3">
        <w:t xml:space="preserve"> </w:t>
      </w:r>
      <w:r w:rsidR="00F437FE" w:rsidRPr="00F437FE">
        <w:t>Ranking Probabilities of Monoclonal Antibodies for</w:t>
      </w:r>
      <w:r w:rsidR="00F437FE" w:rsidRPr="00F437FE">
        <w:rPr>
          <w:rFonts w:hint="eastAsia"/>
        </w:rPr>
        <w:t xml:space="preserve"> </w:t>
      </w:r>
      <w:r w:rsidR="001D1B28">
        <w:rPr>
          <w:rFonts w:hint="eastAsia"/>
        </w:rPr>
        <w:t>P</w:t>
      </w:r>
      <w:r w:rsidR="00F77649">
        <w:rPr>
          <w:rFonts w:hint="eastAsia"/>
        </w:rPr>
        <w:t>reventing</w:t>
      </w:r>
      <w:r w:rsidR="00F77649" w:rsidRPr="001D1B28">
        <w:rPr>
          <w:rFonts w:hint="eastAsia"/>
        </w:rPr>
        <w:t xml:space="preserve"> </w:t>
      </w:r>
      <w:r w:rsidR="001D1B28" w:rsidRPr="001D1B28">
        <w:t xml:space="preserve">Medically Attended </w:t>
      </w:r>
      <w:r w:rsidR="0003549D" w:rsidRPr="0003549D">
        <w:t xml:space="preserve">Respiratory </w:t>
      </w:r>
      <w:r w:rsidR="0003549D">
        <w:rPr>
          <w:rFonts w:hint="eastAsia"/>
        </w:rPr>
        <w:t>S</w:t>
      </w:r>
      <w:r w:rsidR="0003549D" w:rsidRPr="0003549D">
        <w:t xml:space="preserve">yncytial </w:t>
      </w:r>
      <w:r w:rsidR="0003549D">
        <w:rPr>
          <w:rFonts w:hint="eastAsia"/>
        </w:rPr>
        <w:t>V</w:t>
      </w:r>
      <w:r w:rsidR="0003549D" w:rsidRPr="0003549D">
        <w:t>irus</w:t>
      </w:r>
      <w:r w:rsidR="0003549D" w:rsidRPr="0003549D">
        <w:rPr>
          <w:rFonts w:hint="eastAsia"/>
        </w:rPr>
        <w:t>-</w:t>
      </w:r>
      <w:r w:rsidR="0003549D">
        <w:rPr>
          <w:rFonts w:hint="eastAsia"/>
        </w:rPr>
        <w:t>A</w:t>
      </w:r>
      <w:r w:rsidR="001D1B28" w:rsidRPr="001D1B28">
        <w:t xml:space="preserve">ssociated </w:t>
      </w:r>
      <w:r w:rsidR="0003549D" w:rsidRPr="0003549D">
        <w:rPr>
          <w:rFonts w:hint="eastAsia"/>
        </w:rPr>
        <w:t>L</w:t>
      </w:r>
      <w:r w:rsidR="0003549D" w:rsidRPr="0003549D">
        <w:t xml:space="preserve">ower </w:t>
      </w:r>
      <w:r w:rsidR="0003549D" w:rsidRPr="0003549D">
        <w:rPr>
          <w:rFonts w:hint="eastAsia"/>
        </w:rPr>
        <w:t>R</w:t>
      </w:r>
      <w:r w:rsidR="0003549D" w:rsidRPr="0003549D">
        <w:t xml:space="preserve">espiratory </w:t>
      </w:r>
      <w:r w:rsidR="0003549D" w:rsidRPr="0003549D">
        <w:rPr>
          <w:rFonts w:hint="eastAsia"/>
        </w:rPr>
        <w:t>T</w:t>
      </w:r>
      <w:r w:rsidR="0003549D" w:rsidRPr="0003549D">
        <w:t xml:space="preserve">ract </w:t>
      </w:r>
      <w:r w:rsidR="0003549D" w:rsidRPr="0003549D">
        <w:rPr>
          <w:rFonts w:hint="eastAsia"/>
        </w:rPr>
        <w:t>I</w:t>
      </w:r>
      <w:r w:rsidR="0003549D" w:rsidRPr="0003549D">
        <w:t>nfection</w:t>
      </w:r>
    </w:p>
    <w:p w14:paraId="3DC16163" w14:textId="3257AD0E" w:rsidR="001D1B28" w:rsidRPr="001D1B28" w:rsidRDefault="00213F12" w:rsidP="0008761B">
      <w:pPr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7830CB4C" wp14:editId="5E5D0A0E">
            <wp:extent cx="5943600" cy="3420745"/>
            <wp:effectExtent l="0" t="0" r="0" b="8255"/>
            <wp:docPr id="315986284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2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52853D" w14:textId="77777777" w:rsidR="001D1B28" w:rsidRDefault="001D1B28">
      <w:pPr>
        <w:rPr>
          <w:lang w:eastAsia="ja-JP"/>
        </w:rPr>
      </w:pPr>
      <w:r>
        <w:rPr>
          <w:lang w:eastAsia="ja-JP"/>
        </w:rPr>
        <w:br w:type="page"/>
      </w:r>
    </w:p>
    <w:p w14:paraId="09D037BC" w14:textId="09BDD465" w:rsidR="001D1B28" w:rsidRPr="001D1B28" w:rsidRDefault="001D1B28" w:rsidP="001D1B28">
      <w:pPr>
        <w:spacing w:line="480" w:lineRule="auto"/>
        <w:jc w:val="both"/>
      </w:pPr>
      <w:r>
        <w:rPr>
          <w:rFonts w:eastAsiaTheme="minorEastAsia" w:hint="eastAsia"/>
        </w:rPr>
        <w:lastRenderedPageBreak/>
        <w:t>Figure S</w:t>
      </w:r>
      <w:r>
        <w:rPr>
          <w:rFonts w:eastAsia="Yu Mincho" w:hint="eastAsia"/>
          <w:lang w:eastAsia="ja-JP"/>
        </w:rPr>
        <w:t>4</w:t>
      </w:r>
      <w:r w:rsidR="00F437FE">
        <w:rPr>
          <w:rFonts w:eastAsiaTheme="minorEastAsia" w:hint="eastAsia"/>
        </w:rPr>
        <w:t>.</w:t>
      </w:r>
      <w:r>
        <w:rPr>
          <w:rFonts w:eastAsia="Yu Mincho" w:hint="eastAsia"/>
          <w:lang w:eastAsia="ja-JP"/>
        </w:rPr>
        <w:t xml:space="preserve"> </w:t>
      </w:r>
      <w:r w:rsidR="00F437FE" w:rsidRPr="00F437FE">
        <w:t>Ranking Probabilities of Monoclonal Antibodies for</w:t>
      </w:r>
      <w:r w:rsidR="00F437FE" w:rsidRPr="00F437FE">
        <w:rPr>
          <w:rFonts w:hint="eastAsia"/>
        </w:rPr>
        <w:t xml:space="preserve"> </w:t>
      </w:r>
      <w:r>
        <w:rPr>
          <w:rFonts w:hint="eastAsia"/>
        </w:rPr>
        <w:t>Preventing</w:t>
      </w:r>
      <w:r w:rsidRPr="001D1B28">
        <w:rPr>
          <w:rFonts w:hint="eastAsia"/>
        </w:rPr>
        <w:t xml:space="preserve"> </w:t>
      </w:r>
      <w:r w:rsidRPr="001D1B28">
        <w:t xml:space="preserve">Severe </w:t>
      </w:r>
      <w:r w:rsidR="0003549D" w:rsidRPr="0003549D">
        <w:t xml:space="preserve">Respiratory </w:t>
      </w:r>
      <w:r w:rsidR="0003549D">
        <w:rPr>
          <w:rFonts w:hint="eastAsia"/>
          <w:lang w:eastAsia="ja-JP"/>
        </w:rPr>
        <w:t>S</w:t>
      </w:r>
      <w:r w:rsidR="0003549D" w:rsidRPr="0003549D">
        <w:t xml:space="preserve">yncytial </w:t>
      </w:r>
      <w:r w:rsidR="0003549D">
        <w:rPr>
          <w:rFonts w:hint="eastAsia"/>
          <w:lang w:eastAsia="ja-JP"/>
        </w:rPr>
        <w:t>V</w:t>
      </w:r>
      <w:r w:rsidR="0003549D" w:rsidRPr="0003549D">
        <w:t>irus</w:t>
      </w:r>
      <w:r w:rsidR="0003549D" w:rsidRPr="0003549D">
        <w:rPr>
          <w:rFonts w:hint="eastAsia"/>
        </w:rPr>
        <w:t>-</w:t>
      </w:r>
      <w:r w:rsidR="0003549D">
        <w:rPr>
          <w:rFonts w:hint="eastAsia"/>
          <w:lang w:eastAsia="ja-JP"/>
        </w:rPr>
        <w:t>A</w:t>
      </w:r>
      <w:r w:rsidRPr="001D1B28">
        <w:t xml:space="preserve">ssociated </w:t>
      </w:r>
      <w:r w:rsidR="0003549D" w:rsidRPr="0003549D">
        <w:rPr>
          <w:rFonts w:hint="eastAsia"/>
        </w:rPr>
        <w:t>L</w:t>
      </w:r>
      <w:r w:rsidR="0003549D" w:rsidRPr="0003549D">
        <w:t xml:space="preserve">ower </w:t>
      </w:r>
      <w:r w:rsidR="0003549D" w:rsidRPr="0003549D">
        <w:rPr>
          <w:rFonts w:hint="eastAsia"/>
        </w:rPr>
        <w:t>R</w:t>
      </w:r>
      <w:r w:rsidR="0003549D" w:rsidRPr="0003549D">
        <w:t xml:space="preserve">espiratory </w:t>
      </w:r>
      <w:r w:rsidR="0003549D" w:rsidRPr="0003549D">
        <w:rPr>
          <w:rFonts w:hint="eastAsia"/>
        </w:rPr>
        <w:t>T</w:t>
      </w:r>
      <w:r w:rsidR="0003549D" w:rsidRPr="0003549D">
        <w:t xml:space="preserve">ract </w:t>
      </w:r>
      <w:r w:rsidR="0003549D" w:rsidRPr="0003549D">
        <w:rPr>
          <w:rFonts w:hint="eastAsia"/>
        </w:rPr>
        <w:t>I</w:t>
      </w:r>
      <w:r w:rsidR="0003549D" w:rsidRPr="0003549D">
        <w:t>nfection</w:t>
      </w:r>
    </w:p>
    <w:p w14:paraId="73583A5A" w14:textId="389DCB35" w:rsidR="00E24511" w:rsidRDefault="00213F12">
      <w:pPr>
        <w:rPr>
          <w:lang w:eastAsia="ja-JP"/>
        </w:rPr>
      </w:pPr>
      <w:r>
        <w:rPr>
          <w:noProof/>
          <w:lang w:eastAsia="ja-JP"/>
        </w:rPr>
        <w:drawing>
          <wp:inline distT="0" distB="0" distL="0" distR="0" wp14:anchorId="4B817B4B" wp14:editId="311CCAD3">
            <wp:extent cx="5943600" cy="3420745"/>
            <wp:effectExtent l="0" t="0" r="0" b="8255"/>
            <wp:docPr id="1627310975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2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F16FA5" w14:textId="399DBC94" w:rsidR="00A1101F" w:rsidRDefault="00A1101F">
      <w:pPr>
        <w:rPr>
          <w:lang w:eastAsia="ja-JP"/>
        </w:rPr>
      </w:pPr>
      <w:r>
        <w:rPr>
          <w:lang w:eastAsia="ja-JP"/>
        </w:rPr>
        <w:br w:type="page"/>
      </w:r>
    </w:p>
    <w:p w14:paraId="0A6D07B9" w14:textId="3D5129AA" w:rsidR="00CF6B42" w:rsidRPr="0090100B" w:rsidRDefault="00CF6B42" w:rsidP="0003549D">
      <w:pPr>
        <w:spacing w:line="480" w:lineRule="auto"/>
        <w:jc w:val="both"/>
      </w:pPr>
      <w:r>
        <w:lastRenderedPageBreak/>
        <w:t>Figure S</w:t>
      </w:r>
      <w:r w:rsidR="001D1B28">
        <w:rPr>
          <w:rFonts w:hint="eastAsia"/>
        </w:rPr>
        <w:t>5</w:t>
      </w:r>
      <w:r w:rsidR="00F437FE" w:rsidRPr="0090100B">
        <w:rPr>
          <w:rFonts w:hint="eastAsia"/>
        </w:rPr>
        <w:t xml:space="preserve">. </w:t>
      </w:r>
      <w:r w:rsidR="00F437FE">
        <w:t>Network Plot of Included Studies in the Sensitivity Analysis</w:t>
      </w:r>
    </w:p>
    <w:p w14:paraId="3F2D69AA" w14:textId="5DEA0BFA" w:rsidR="00CF6B42" w:rsidRDefault="00E9190A" w:rsidP="0008761B">
      <w:pPr>
        <w:rPr>
          <w:lang w:eastAsia="ja-JP"/>
        </w:rPr>
      </w:pPr>
      <w:r w:rsidRPr="00E9190A">
        <w:rPr>
          <w:noProof/>
          <w:lang w:eastAsia="ja-JP"/>
        </w:rPr>
        <w:drawing>
          <wp:inline distT="0" distB="0" distL="0" distR="0" wp14:anchorId="76DA4F0F" wp14:editId="6B46CD40">
            <wp:extent cx="5943600" cy="4902835"/>
            <wp:effectExtent l="0" t="0" r="0" b="0"/>
            <wp:docPr id="905080762" name="図 1" descr="男, 民衆 が含まれている画像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5080762" name="図 1" descr="男, 民衆 が含まれている画像&#10;&#10;AI 生成コンテンツは誤りを含む可能性があります。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0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E1B28" w14:textId="2D742B97" w:rsidR="0003549D" w:rsidRDefault="0003549D" w:rsidP="0003549D">
      <w:pPr>
        <w:spacing w:line="480" w:lineRule="auto"/>
        <w:jc w:val="both"/>
      </w:pPr>
      <w:r w:rsidRPr="001D1B28">
        <w:t xml:space="preserve">(A) </w:t>
      </w:r>
      <w:r w:rsidR="00E9190A" w:rsidRPr="0003549D">
        <w:t xml:space="preserve">Respiratory </w:t>
      </w:r>
      <w:r w:rsidR="00E9190A">
        <w:rPr>
          <w:rFonts w:hint="eastAsia"/>
          <w:lang w:eastAsia="ja-JP"/>
        </w:rPr>
        <w:t>S</w:t>
      </w:r>
      <w:r w:rsidR="00E9190A" w:rsidRPr="0003549D">
        <w:t xml:space="preserve">yncytial </w:t>
      </w:r>
      <w:r w:rsidR="00E9190A">
        <w:rPr>
          <w:rFonts w:hint="eastAsia"/>
          <w:lang w:eastAsia="ja-JP"/>
        </w:rPr>
        <w:t>V</w:t>
      </w:r>
      <w:r w:rsidR="00E9190A" w:rsidRPr="0003549D">
        <w:t>irus</w:t>
      </w:r>
      <w:r w:rsidR="00E9190A" w:rsidRPr="0003549D">
        <w:rPr>
          <w:rFonts w:hint="eastAsia"/>
        </w:rPr>
        <w:t>-</w:t>
      </w:r>
      <w:r w:rsidR="00E9190A">
        <w:rPr>
          <w:rFonts w:hint="eastAsia"/>
          <w:lang w:eastAsia="ja-JP"/>
        </w:rPr>
        <w:t>A</w:t>
      </w:r>
      <w:r w:rsidR="00E9190A" w:rsidRPr="001D1B28">
        <w:t xml:space="preserve">ssociated </w:t>
      </w:r>
      <w:r w:rsidR="00E9190A">
        <w:rPr>
          <w:rFonts w:hint="eastAsia"/>
          <w:lang w:eastAsia="ja-JP"/>
        </w:rPr>
        <w:t>Hospitalization</w:t>
      </w:r>
      <w:r w:rsidR="00E9190A" w:rsidRPr="001D1B28">
        <w:t xml:space="preserve">; </w:t>
      </w:r>
      <w:r w:rsidRPr="001D1B28">
        <w:t>(B)</w:t>
      </w:r>
      <w:r>
        <w:rPr>
          <w:rFonts w:hint="eastAsia"/>
          <w:lang w:eastAsia="ja-JP"/>
        </w:rPr>
        <w:t xml:space="preserve"> </w:t>
      </w:r>
      <w:r w:rsidR="00E9190A" w:rsidRPr="001D1B28">
        <w:t xml:space="preserve">Medically Attended </w:t>
      </w:r>
      <w:r w:rsidR="00E9190A" w:rsidRPr="0003549D">
        <w:t xml:space="preserve">Respiratory </w:t>
      </w:r>
      <w:r w:rsidR="00E9190A">
        <w:rPr>
          <w:rFonts w:hint="eastAsia"/>
          <w:lang w:eastAsia="ja-JP"/>
        </w:rPr>
        <w:t>S</w:t>
      </w:r>
      <w:r w:rsidR="00E9190A" w:rsidRPr="0003549D">
        <w:t xml:space="preserve">yncytial </w:t>
      </w:r>
      <w:r w:rsidR="00E9190A">
        <w:rPr>
          <w:rFonts w:hint="eastAsia"/>
          <w:lang w:eastAsia="ja-JP"/>
        </w:rPr>
        <w:t>V</w:t>
      </w:r>
      <w:r w:rsidR="00E9190A" w:rsidRPr="0003549D">
        <w:t>irus</w:t>
      </w:r>
      <w:r w:rsidR="00E9190A" w:rsidRPr="0003549D">
        <w:rPr>
          <w:rFonts w:hint="eastAsia"/>
        </w:rPr>
        <w:t>-</w:t>
      </w:r>
      <w:r w:rsidR="00E9190A">
        <w:rPr>
          <w:rFonts w:hint="eastAsia"/>
          <w:lang w:eastAsia="ja-JP"/>
        </w:rPr>
        <w:t>A</w:t>
      </w:r>
      <w:r w:rsidR="00E9190A" w:rsidRPr="001D1B28">
        <w:t xml:space="preserve">ssociated </w:t>
      </w:r>
      <w:r w:rsidR="00E9190A" w:rsidRPr="0003549D">
        <w:rPr>
          <w:rFonts w:hint="eastAsia"/>
        </w:rPr>
        <w:t>L</w:t>
      </w:r>
      <w:r w:rsidR="00E9190A" w:rsidRPr="0003549D">
        <w:t xml:space="preserve">ower </w:t>
      </w:r>
      <w:r w:rsidR="00E9190A" w:rsidRPr="0003549D">
        <w:rPr>
          <w:rFonts w:hint="eastAsia"/>
        </w:rPr>
        <w:t>R</w:t>
      </w:r>
      <w:r w:rsidR="00E9190A" w:rsidRPr="0003549D">
        <w:t xml:space="preserve">espiratory </w:t>
      </w:r>
      <w:r w:rsidR="00E9190A" w:rsidRPr="0003549D">
        <w:rPr>
          <w:rFonts w:hint="eastAsia"/>
        </w:rPr>
        <w:t>T</w:t>
      </w:r>
      <w:r w:rsidR="00E9190A" w:rsidRPr="0003549D">
        <w:t xml:space="preserve">ract </w:t>
      </w:r>
      <w:r w:rsidR="00E9190A" w:rsidRPr="0003549D">
        <w:rPr>
          <w:rFonts w:hint="eastAsia"/>
        </w:rPr>
        <w:t>I</w:t>
      </w:r>
      <w:r w:rsidR="00E9190A" w:rsidRPr="0003549D">
        <w:t>nfection</w:t>
      </w:r>
      <w:r w:rsidR="00E9190A" w:rsidRPr="001D1B28">
        <w:t xml:space="preserve">; </w:t>
      </w:r>
      <w:r w:rsidRPr="001D1B28">
        <w:t xml:space="preserve">(C) </w:t>
      </w:r>
      <w:bookmarkStart w:id="3" w:name="_Hlk217550380"/>
      <w:r w:rsidRPr="0003549D">
        <w:t xml:space="preserve">Severe Respiratory </w:t>
      </w:r>
      <w:r>
        <w:rPr>
          <w:rFonts w:hint="eastAsia"/>
          <w:lang w:eastAsia="ja-JP"/>
        </w:rPr>
        <w:t>S</w:t>
      </w:r>
      <w:r w:rsidRPr="0003549D">
        <w:t xml:space="preserve">yncytial </w:t>
      </w:r>
      <w:r>
        <w:rPr>
          <w:rFonts w:hint="eastAsia"/>
          <w:lang w:eastAsia="ja-JP"/>
        </w:rPr>
        <w:t>V</w:t>
      </w:r>
      <w:r w:rsidRPr="0003549D">
        <w:t>irus</w:t>
      </w:r>
      <w:r w:rsidRPr="0003549D">
        <w:rPr>
          <w:rFonts w:hint="eastAsia"/>
        </w:rPr>
        <w:t>-</w:t>
      </w:r>
      <w:r>
        <w:rPr>
          <w:rFonts w:hint="eastAsia"/>
          <w:lang w:eastAsia="ja-JP"/>
        </w:rPr>
        <w:t>A</w:t>
      </w:r>
      <w:r w:rsidRPr="001D1B28">
        <w:t xml:space="preserve">ssociated </w:t>
      </w:r>
      <w:r w:rsidRPr="0003549D">
        <w:rPr>
          <w:rFonts w:hint="eastAsia"/>
        </w:rPr>
        <w:t>L</w:t>
      </w:r>
      <w:r w:rsidRPr="0003549D">
        <w:t xml:space="preserve">ower </w:t>
      </w:r>
      <w:r w:rsidRPr="0003549D">
        <w:rPr>
          <w:rFonts w:hint="eastAsia"/>
        </w:rPr>
        <w:t>R</w:t>
      </w:r>
      <w:r w:rsidRPr="0003549D">
        <w:t xml:space="preserve">espiratory </w:t>
      </w:r>
      <w:r w:rsidRPr="0003549D">
        <w:rPr>
          <w:rFonts w:hint="eastAsia"/>
        </w:rPr>
        <w:t>T</w:t>
      </w:r>
      <w:r w:rsidRPr="0003549D">
        <w:t xml:space="preserve">ract </w:t>
      </w:r>
      <w:r w:rsidRPr="0003549D">
        <w:rPr>
          <w:rFonts w:hint="eastAsia"/>
        </w:rPr>
        <w:t>I</w:t>
      </w:r>
      <w:r w:rsidRPr="0003549D">
        <w:t>nfection</w:t>
      </w:r>
      <w:bookmarkEnd w:id="3"/>
    </w:p>
    <w:p w14:paraId="55D74BCC" w14:textId="77777777" w:rsidR="0003549D" w:rsidRDefault="0003549D">
      <w:r>
        <w:br w:type="page"/>
      </w:r>
    </w:p>
    <w:p w14:paraId="0C4A7B97" w14:textId="3DD34F62" w:rsidR="0090100B" w:rsidRDefault="0090100B" w:rsidP="0090100B">
      <w:pPr>
        <w:spacing w:line="480" w:lineRule="auto"/>
        <w:jc w:val="both"/>
      </w:pPr>
      <w:r w:rsidRPr="00591185">
        <w:rPr>
          <w:lang w:eastAsia="ja-JP"/>
        </w:rPr>
        <w:lastRenderedPageBreak/>
        <w:t>Figure S</w:t>
      </w:r>
      <w:r>
        <w:rPr>
          <w:rFonts w:eastAsiaTheme="minorEastAsia" w:hint="eastAsia"/>
        </w:rPr>
        <w:t>6</w:t>
      </w:r>
      <w:r w:rsidRPr="00591185">
        <w:rPr>
          <w:lang w:eastAsia="ja-JP"/>
        </w:rPr>
        <w:t xml:space="preserve">. </w:t>
      </w:r>
      <w:r w:rsidRPr="0090100B">
        <w:rPr>
          <w:lang w:eastAsia="ja-JP"/>
        </w:rPr>
        <w:t xml:space="preserve">Direct </w:t>
      </w:r>
      <w:r w:rsidRPr="0090100B">
        <w:rPr>
          <w:rFonts w:hint="eastAsia"/>
          <w:lang w:eastAsia="ja-JP"/>
        </w:rPr>
        <w:t>C</w:t>
      </w:r>
      <w:r w:rsidRPr="0090100B">
        <w:rPr>
          <w:lang w:eastAsia="ja-JP"/>
        </w:rPr>
        <w:t xml:space="preserve">omparisons of </w:t>
      </w:r>
      <w:r w:rsidRPr="0090100B">
        <w:rPr>
          <w:rFonts w:hint="eastAsia"/>
          <w:lang w:eastAsia="ja-JP"/>
        </w:rPr>
        <w:t>E</w:t>
      </w:r>
      <w:r w:rsidRPr="0090100B">
        <w:rPr>
          <w:lang w:eastAsia="ja-JP"/>
        </w:rPr>
        <w:t xml:space="preserve">ach </w:t>
      </w:r>
      <w:r w:rsidRPr="0090100B">
        <w:rPr>
          <w:rFonts w:hint="eastAsia"/>
          <w:lang w:eastAsia="ja-JP"/>
        </w:rPr>
        <w:t>M</w:t>
      </w:r>
      <w:r w:rsidRPr="0090100B">
        <w:rPr>
          <w:lang w:eastAsia="ja-JP"/>
        </w:rPr>
        <w:t xml:space="preserve">onoclonal </w:t>
      </w:r>
      <w:r w:rsidRPr="0090100B">
        <w:rPr>
          <w:rFonts w:hint="eastAsia"/>
          <w:lang w:eastAsia="ja-JP"/>
        </w:rPr>
        <w:t>A</w:t>
      </w:r>
      <w:r w:rsidRPr="0090100B">
        <w:rPr>
          <w:lang w:eastAsia="ja-JP"/>
        </w:rPr>
        <w:t xml:space="preserve">ntibody versus </w:t>
      </w:r>
      <w:r w:rsidRPr="0090100B">
        <w:rPr>
          <w:rFonts w:hint="eastAsia"/>
          <w:lang w:eastAsia="ja-JP"/>
        </w:rPr>
        <w:t>C</w:t>
      </w:r>
      <w:r w:rsidRPr="0090100B">
        <w:rPr>
          <w:lang w:eastAsia="ja-JP"/>
        </w:rPr>
        <w:t>ontrol for Preventing Respiratory Syncytial Virus-associated Hospitalization</w:t>
      </w:r>
      <w:r w:rsidRPr="0090100B">
        <w:rPr>
          <w:rFonts w:hint="eastAsia"/>
          <w:lang w:eastAsia="ja-JP"/>
        </w:rPr>
        <w:t xml:space="preserve"> </w:t>
      </w:r>
    </w:p>
    <w:p w14:paraId="04D646D1" w14:textId="07C37EDE" w:rsidR="00A04A6E" w:rsidRDefault="00213F12" w:rsidP="0090100B">
      <w:r>
        <w:rPr>
          <w:rFonts w:eastAsiaTheme="minorEastAsia"/>
          <w:noProof/>
        </w:rPr>
        <w:drawing>
          <wp:inline distT="0" distB="0" distL="0" distR="0" wp14:anchorId="6510E04E" wp14:editId="118D3AB3">
            <wp:extent cx="5943153" cy="1770995"/>
            <wp:effectExtent l="0" t="0" r="635" b="0"/>
            <wp:docPr id="647073217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996" b="202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71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0EEDCA8" w14:textId="14DB4E8D" w:rsidR="00A04A6E" w:rsidRDefault="00A04A6E">
      <w:r>
        <w:br w:type="page"/>
      </w:r>
    </w:p>
    <w:p w14:paraId="2AE377F7" w14:textId="6ED74226" w:rsidR="0090100B" w:rsidRDefault="0090100B" w:rsidP="0090100B">
      <w:pPr>
        <w:spacing w:line="480" w:lineRule="auto"/>
        <w:jc w:val="both"/>
        <w:rPr>
          <w:lang w:eastAsia="ja-JP"/>
        </w:rPr>
      </w:pPr>
      <w:r w:rsidRPr="00591185">
        <w:rPr>
          <w:lang w:eastAsia="ja-JP"/>
        </w:rPr>
        <w:lastRenderedPageBreak/>
        <w:t>Figure S</w:t>
      </w:r>
      <w:r>
        <w:rPr>
          <w:rFonts w:eastAsiaTheme="minorEastAsia" w:hint="eastAsia"/>
        </w:rPr>
        <w:t>7</w:t>
      </w:r>
      <w:r w:rsidRPr="00591185">
        <w:rPr>
          <w:lang w:eastAsia="ja-JP"/>
        </w:rPr>
        <w:t xml:space="preserve">. </w:t>
      </w:r>
      <w:r w:rsidRPr="0090100B">
        <w:rPr>
          <w:lang w:eastAsia="ja-JP"/>
        </w:rPr>
        <w:t xml:space="preserve">Direct </w:t>
      </w:r>
      <w:r w:rsidRPr="0090100B">
        <w:rPr>
          <w:rFonts w:hint="eastAsia"/>
          <w:lang w:eastAsia="ja-JP"/>
        </w:rPr>
        <w:t>C</w:t>
      </w:r>
      <w:r w:rsidRPr="0090100B">
        <w:rPr>
          <w:lang w:eastAsia="ja-JP"/>
        </w:rPr>
        <w:t xml:space="preserve">omparisons of </w:t>
      </w:r>
      <w:r w:rsidRPr="0090100B">
        <w:rPr>
          <w:rFonts w:hint="eastAsia"/>
          <w:lang w:eastAsia="ja-JP"/>
        </w:rPr>
        <w:t>E</w:t>
      </w:r>
      <w:r w:rsidRPr="0090100B">
        <w:rPr>
          <w:lang w:eastAsia="ja-JP"/>
        </w:rPr>
        <w:t xml:space="preserve">ach </w:t>
      </w:r>
      <w:r w:rsidRPr="0090100B">
        <w:rPr>
          <w:rFonts w:hint="eastAsia"/>
          <w:lang w:eastAsia="ja-JP"/>
        </w:rPr>
        <w:t>M</w:t>
      </w:r>
      <w:r w:rsidRPr="0090100B">
        <w:rPr>
          <w:lang w:eastAsia="ja-JP"/>
        </w:rPr>
        <w:t xml:space="preserve">onoclonal </w:t>
      </w:r>
      <w:r w:rsidRPr="0090100B">
        <w:rPr>
          <w:rFonts w:hint="eastAsia"/>
          <w:lang w:eastAsia="ja-JP"/>
        </w:rPr>
        <w:t>A</w:t>
      </w:r>
      <w:r w:rsidRPr="0090100B">
        <w:rPr>
          <w:lang w:eastAsia="ja-JP"/>
        </w:rPr>
        <w:t xml:space="preserve">ntibody versus </w:t>
      </w:r>
      <w:r w:rsidRPr="0090100B">
        <w:rPr>
          <w:rFonts w:hint="eastAsia"/>
          <w:lang w:eastAsia="ja-JP"/>
        </w:rPr>
        <w:t>C</w:t>
      </w:r>
      <w:r w:rsidRPr="0090100B">
        <w:rPr>
          <w:lang w:eastAsia="ja-JP"/>
        </w:rPr>
        <w:t xml:space="preserve">ontrol for Preventing Medically Attended Respiratory </w:t>
      </w:r>
      <w:r w:rsidRPr="0090100B">
        <w:rPr>
          <w:rFonts w:hint="eastAsia"/>
          <w:lang w:eastAsia="ja-JP"/>
        </w:rPr>
        <w:t>S</w:t>
      </w:r>
      <w:r w:rsidRPr="0090100B">
        <w:rPr>
          <w:lang w:eastAsia="ja-JP"/>
        </w:rPr>
        <w:t xml:space="preserve">yncytial </w:t>
      </w:r>
      <w:r w:rsidRPr="0090100B">
        <w:rPr>
          <w:rFonts w:hint="eastAsia"/>
          <w:lang w:eastAsia="ja-JP"/>
        </w:rPr>
        <w:t>V</w:t>
      </w:r>
      <w:r w:rsidRPr="0090100B">
        <w:rPr>
          <w:lang w:eastAsia="ja-JP"/>
        </w:rPr>
        <w:t>irus</w:t>
      </w:r>
      <w:r w:rsidRPr="0090100B">
        <w:rPr>
          <w:rFonts w:hint="eastAsia"/>
          <w:lang w:eastAsia="ja-JP"/>
        </w:rPr>
        <w:t>-A</w:t>
      </w:r>
      <w:r w:rsidRPr="0090100B">
        <w:rPr>
          <w:lang w:eastAsia="ja-JP"/>
        </w:rPr>
        <w:t xml:space="preserve">ssociated </w:t>
      </w:r>
      <w:r w:rsidRPr="0090100B">
        <w:rPr>
          <w:rFonts w:hint="eastAsia"/>
          <w:lang w:eastAsia="ja-JP"/>
        </w:rPr>
        <w:t>L</w:t>
      </w:r>
      <w:r w:rsidRPr="0090100B">
        <w:rPr>
          <w:lang w:eastAsia="ja-JP"/>
        </w:rPr>
        <w:t xml:space="preserve">ower </w:t>
      </w:r>
      <w:r w:rsidRPr="0090100B">
        <w:rPr>
          <w:rFonts w:hint="eastAsia"/>
          <w:lang w:eastAsia="ja-JP"/>
        </w:rPr>
        <w:t>R</w:t>
      </w:r>
      <w:r w:rsidRPr="0090100B">
        <w:rPr>
          <w:lang w:eastAsia="ja-JP"/>
        </w:rPr>
        <w:t xml:space="preserve">espiratory </w:t>
      </w:r>
      <w:r w:rsidRPr="0090100B">
        <w:rPr>
          <w:rFonts w:hint="eastAsia"/>
          <w:lang w:eastAsia="ja-JP"/>
        </w:rPr>
        <w:t>T</w:t>
      </w:r>
      <w:r w:rsidRPr="0090100B">
        <w:rPr>
          <w:lang w:eastAsia="ja-JP"/>
        </w:rPr>
        <w:t xml:space="preserve">ract </w:t>
      </w:r>
      <w:r w:rsidRPr="0090100B">
        <w:rPr>
          <w:rFonts w:hint="eastAsia"/>
          <w:lang w:eastAsia="ja-JP"/>
        </w:rPr>
        <w:t>I</w:t>
      </w:r>
      <w:r w:rsidRPr="0090100B">
        <w:rPr>
          <w:lang w:eastAsia="ja-JP"/>
        </w:rPr>
        <w:t>nfection</w:t>
      </w:r>
    </w:p>
    <w:p w14:paraId="53BF625D" w14:textId="51F7D8AE" w:rsidR="00DD49AC" w:rsidRPr="0090100B" w:rsidRDefault="0090100B">
      <w:pPr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23BCB6FD" wp14:editId="0A8133F4">
            <wp:extent cx="5942680" cy="1584000"/>
            <wp:effectExtent l="0" t="0" r="1270" b="3810"/>
            <wp:docPr id="990943156" name="図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098" b="235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58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C5BC38" w14:textId="77777777" w:rsidR="0003549D" w:rsidRDefault="0003549D">
      <w:pPr>
        <w:rPr>
          <w:rFonts w:eastAsiaTheme="minorEastAsia"/>
        </w:rPr>
      </w:pPr>
      <w:r>
        <w:rPr>
          <w:rFonts w:eastAsiaTheme="minorEastAsia"/>
        </w:rPr>
        <w:br w:type="page"/>
      </w:r>
    </w:p>
    <w:p w14:paraId="02441FB6" w14:textId="163CFBB3" w:rsidR="00591185" w:rsidRDefault="00591185" w:rsidP="0090100B">
      <w:pPr>
        <w:spacing w:line="480" w:lineRule="auto"/>
        <w:jc w:val="both"/>
        <w:rPr>
          <w:lang w:eastAsia="ja-JP"/>
        </w:rPr>
      </w:pPr>
      <w:r w:rsidRPr="00591185">
        <w:rPr>
          <w:lang w:eastAsia="ja-JP"/>
        </w:rPr>
        <w:lastRenderedPageBreak/>
        <w:t>Figure S</w:t>
      </w:r>
      <w:r>
        <w:rPr>
          <w:lang w:eastAsia="ja-JP"/>
        </w:rPr>
        <w:t>8</w:t>
      </w:r>
      <w:r w:rsidRPr="00591185">
        <w:rPr>
          <w:lang w:eastAsia="ja-JP"/>
        </w:rPr>
        <w:t xml:space="preserve">. </w:t>
      </w:r>
      <w:r w:rsidR="0090100B" w:rsidRPr="0090100B">
        <w:rPr>
          <w:lang w:eastAsia="ja-JP"/>
        </w:rPr>
        <w:t xml:space="preserve">Direct </w:t>
      </w:r>
      <w:r w:rsidR="0090100B" w:rsidRPr="0090100B">
        <w:rPr>
          <w:rFonts w:hint="eastAsia"/>
          <w:lang w:eastAsia="ja-JP"/>
        </w:rPr>
        <w:t>C</w:t>
      </w:r>
      <w:r w:rsidR="0090100B" w:rsidRPr="0090100B">
        <w:rPr>
          <w:lang w:eastAsia="ja-JP"/>
        </w:rPr>
        <w:t xml:space="preserve">omparisons of </w:t>
      </w:r>
      <w:r w:rsidR="0090100B" w:rsidRPr="0090100B">
        <w:rPr>
          <w:rFonts w:hint="eastAsia"/>
          <w:lang w:eastAsia="ja-JP"/>
        </w:rPr>
        <w:t>E</w:t>
      </w:r>
      <w:r w:rsidR="0090100B" w:rsidRPr="0090100B">
        <w:rPr>
          <w:lang w:eastAsia="ja-JP"/>
        </w:rPr>
        <w:t xml:space="preserve">ach </w:t>
      </w:r>
      <w:r w:rsidR="0090100B" w:rsidRPr="0090100B">
        <w:rPr>
          <w:rFonts w:hint="eastAsia"/>
          <w:lang w:eastAsia="ja-JP"/>
        </w:rPr>
        <w:t>M</w:t>
      </w:r>
      <w:r w:rsidR="0090100B" w:rsidRPr="0090100B">
        <w:rPr>
          <w:lang w:eastAsia="ja-JP"/>
        </w:rPr>
        <w:t xml:space="preserve">onoclonal </w:t>
      </w:r>
      <w:r w:rsidR="0090100B" w:rsidRPr="0090100B">
        <w:rPr>
          <w:rFonts w:hint="eastAsia"/>
          <w:lang w:eastAsia="ja-JP"/>
        </w:rPr>
        <w:t>A</w:t>
      </w:r>
      <w:r w:rsidR="0090100B" w:rsidRPr="0090100B">
        <w:rPr>
          <w:lang w:eastAsia="ja-JP"/>
        </w:rPr>
        <w:t xml:space="preserve">ntibody versus </w:t>
      </w:r>
      <w:r w:rsidR="0090100B" w:rsidRPr="0090100B">
        <w:rPr>
          <w:rFonts w:hint="eastAsia"/>
          <w:lang w:eastAsia="ja-JP"/>
        </w:rPr>
        <w:t>C</w:t>
      </w:r>
      <w:r w:rsidR="0090100B" w:rsidRPr="0090100B">
        <w:rPr>
          <w:lang w:eastAsia="ja-JP"/>
        </w:rPr>
        <w:t xml:space="preserve">ontrol for Preventing </w:t>
      </w:r>
      <w:r w:rsidR="0090100B" w:rsidRPr="0090100B">
        <w:rPr>
          <w:rFonts w:hint="eastAsia"/>
          <w:lang w:eastAsia="ja-JP"/>
        </w:rPr>
        <w:t xml:space="preserve">Severe </w:t>
      </w:r>
      <w:r w:rsidR="0090100B" w:rsidRPr="0090100B">
        <w:rPr>
          <w:lang w:eastAsia="ja-JP"/>
        </w:rPr>
        <w:t xml:space="preserve">Respiratory </w:t>
      </w:r>
      <w:r w:rsidR="0090100B" w:rsidRPr="0090100B">
        <w:rPr>
          <w:rFonts w:hint="eastAsia"/>
          <w:lang w:eastAsia="ja-JP"/>
        </w:rPr>
        <w:t>S</w:t>
      </w:r>
      <w:r w:rsidR="0090100B" w:rsidRPr="0090100B">
        <w:rPr>
          <w:lang w:eastAsia="ja-JP"/>
        </w:rPr>
        <w:t xml:space="preserve">yncytial </w:t>
      </w:r>
      <w:r w:rsidR="0090100B" w:rsidRPr="0090100B">
        <w:rPr>
          <w:rFonts w:hint="eastAsia"/>
          <w:lang w:eastAsia="ja-JP"/>
        </w:rPr>
        <w:t>V</w:t>
      </w:r>
      <w:r w:rsidR="0090100B" w:rsidRPr="0090100B">
        <w:rPr>
          <w:lang w:eastAsia="ja-JP"/>
        </w:rPr>
        <w:t>irus</w:t>
      </w:r>
      <w:r w:rsidR="0090100B" w:rsidRPr="0090100B">
        <w:rPr>
          <w:rFonts w:hint="eastAsia"/>
          <w:lang w:eastAsia="ja-JP"/>
        </w:rPr>
        <w:t>-A</w:t>
      </w:r>
      <w:r w:rsidR="0090100B" w:rsidRPr="0090100B">
        <w:rPr>
          <w:lang w:eastAsia="ja-JP"/>
        </w:rPr>
        <w:t xml:space="preserve">ssociated </w:t>
      </w:r>
      <w:r w:rsidR="0090100B" w:rsidRPr="0090100B">
        <w:rPr>
          <w:rFonts w:hint="eastAsia"/>
          <w:lang w:eastAsia="ja-JP"/>
        </w:rPr>
        <w:t>L</w:t>
      </w:r>
      <w:r w:rsidR="0090100B" w:rsidRPr="0090100B">
        <w:rPr>
          <w:lang w:eastAsia="ja-JP"/>
        </w:rPr>
        <w:t xml:space="preserve">ower </w:t>
      </w:r>
      <w:r w:rsidR="0090100B" w:rsidRPr="0090100B">
        <w:rPr>
          <w:rFonts w:hint="eastAsia"/>
          <w:lang w:eastAsia="ja-JP"/>
        </w:rPr>
        <w:t>R</w:t>
      </w:r>
      <w:r w:rsidR="0090100B" w:rsidRPr="0090100B">
        <w:rPr>
          <w:lang w:eastAsia="ja-JP"/>
        </w:rPr>
        <w:t xml:space="preserve">espiratory </w:t>
      </w:r>
      <w:r w:rsidR="0090100B" w:rsidRPr="0090100B">
        <w:rPr>
          <w:rFonts w:hint="eastAsia"/>
          <w:lang w:eastAsia="ja-JP"/>
        </w:rPr>
        <w:t>T</w:t>
      </w:r>
      <w:r w:rsidR="0090100B" w:rsidRPr="0090100B">
        <w:rPr>
          <w:lang w:eastAsia="ja-JP"/>
        </w:rPr>
        <w:t xml:space="preserve">ract </w:t>
      </w:r>
      <w:r w:rsidR="0090100B" w:rsidRPr="0090100B">
        <w:rPr>
          <w:rFonts w:hint="eastAsia"/>
          <w:lang w:eastAsia="ja-JP"/>
        </w:rPr>
        <w:t>I</w:t>
      </w:r>
      <w:r w:rsidR="0090100B" w:rsidRPr="0090100B">
        <w:rPr>
          <w:lang w:eastAsia="ja-JP"/>
        </w:rPr>
        <w:t>nfection</w:t>
      </w:r>
    </w:p>
    <w:p w14:paraId="17FC078E" w14:textId="5DA8197A" w:rsidR="00591185" w:rsidRDefault="0090100B" w:rsidP="0003549D">
      <w:pPr>
        <w:spacing w:line="480" w:lineRule="auto"/>
        <w:jc w:val="both"/>
      </w:pPr>
      <w:r>
        <w:rPr>
          <w:rFonts w:eastAsiaTheme="minorEastAsia"/>
          <w:noProof/>
        </w:rPr>
        <w:drawing>
          <wp:inline distT="0" distB="0" distL="0" distR="0" wp14:anchorId="630C8E68" wp14:editId="3FBC4DE0">
            <wp:extent cx="5942225" cy="1310400"/>
            <wp:effectExtent l="0" t="0" r="1905" b="0"/>
            <wp:docPr id="658088902" name="図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677" b="280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225" cy="13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A18E03" w14:textId="0A812884" w:rsidR="00591185" w:rsidRDefault="00591185" w:rsidP="0003549D">
      <w:pPr>
        <w:spacing w:line="480" w:lineRule="auto"/>
        <w:jc w:val="both"/>
      </w:pPr>
      <w:r>
        <w:br w:type="page"/>
      </w:r>
    </w:p>
    <w:p w14:paraId="327D4C7B" w14:textId="62AE8168" w:rsidR="00A04A6E" w:rsidRPr="0090100B" w:rsidRDefault="00A04A6E" w:rsidP="0090100B">
      <w:pPr>
        <w:spacing w:line="480" w:lineRule="auto"/>
        <w:jc w:val="both"/>
        <w:rPr>
          <w:rFonts w:eastAsiaTheme="minorEastAsia"/>
        </w:rPr>
      </w:pPr>
      <w:r>
        <w:lastRenderedPageBreak/>
        <w:t>Figure S9</w:t>
      </w:r>
      <w:r>
        <w:rPr>
          <w:rFonts w:eastAsiaTheme="minorEastAsia" w:hint="eastAsia"/>
        </w:rPr>
        <w:t>.</w:t>
      </w:r>
      <w:r w:rsidRPr="00E62AE3">
        <w:t xml:space="preserve"> </w:t>
      </w:r>
      <w:r w:rsidRPr="00F437FE">
        <w:t>Ranking Probabilities of Monoclonal Antibodies for</w:t>
      </w:r>
      <w:r>
        <w:rPr>
          <w:rFonts w:hint="eastAsia"/>
        </w:rPr>
        <w:t xml:space="preserve"> Preventing</w:t>
      </w:r>
      <w:r w:rsidRPr="001D1B28">
        <w:rPr>
          <w:rFonts w:hint="eastAsia"/>
        </w:rPr>
        <w:t xml:space="preserve"> </w:t>
      </w:r>
      <w:r w:rsidRPr="0003549D">
        <w:t xml:space="preserve">Respiratory </w:t>
      </w:r>
      <w:r>
        <w:rPr>
          <w:rFonts w:hint="eastAsia"/>
        </w:rPr>
        <w:t>S</w:t>
      </w:r>
      <w:r w:rsidRPr="0003549D">
        <w:t xml:space="preserve">yncytial </w:t>
      </w:r>
      <w:r>
        <w:rPr>
          <w:rFonts w:hint="eastAsia"/>
        </w:rPr>
        <w:t>V</w:t>
      </w:r>
      <w:r w:rsidRPr="0003549D">
        <w:t>irus</w:t>
      </w:r>
      <w:r w:rsidRPr="0003549D">
        <w:rPr>
          <w:rFonts w:hint="eastAsia"/>
        </w:rPr>
        <w:t>-</w:t>
      </w:r>
      <w:r>
        <w:rPr>
          <w:rFonts w:hint="eastAsia"/>
        </w:rPr>
        <w:t>A</w:t>
      </w:r>
      <w:r w:rsidRPr="001D1B28">
        <w:t xml:space="preserve">ssociated </w:t>
      </w:r>
      <w:r>
        <w:rPr>
          <w:rFonts w:hint="eastAsia"/>
          <w:lang w:eastAsia="ja-JP"/>
        </w:rPr>
        <w:t xml:space="preserve">Hospitalization in </w:t>
      </w:r>
      <w:r>
        <w:rPr>
          <w:rFonts w:eastAsiaTheme="minorEastAsia" w:hint="eastAsia"/>
        </w:rPr>
        <w:t xml:space="preserve">the </w:t>
      </w:r>
      <w:r>
        <w:rPr>
          <w:rFonts w:hint="eastAsia"/>
          <w:lang w:eastAsia="ja-JP"/>
        </w:rPr>
        <w:t>Sensitivity Analysis</w:t>
      </w:r>
    </w:p>
    <w:p w14:paraId="194E1811" w14:textId="55FCEAF7" w:rsidR="0090100B" w:rsidRPr="0090100B" w:rsidRDefault="0090100B" w:rsidP="00A04A6E">
      <w:pPr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34793545" wp14:editId="6CAE63B3">
            <wp:extent cx="5943600" cy="3420745"/>
            <wp:effectExtent l="0" t="0" r="0" b="8255"/>
            <wp:docPr id="173133451" name="図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2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24E5CD" w14:textId="3E7D0832" w:rsidR="00A04A6E" w:rsidRDefault="00A04A6E" w:rsidP="00A04A6E">
      <w:r>
        <w:br w:type="page"/>
      </w:r>
    </w:p>
    <w:p w14:paraId="08936D7F" w14:textId="4EEB9341" w:rsidR="00E24511" w:rsidRDefault="0003549D" w:rsidP="0003549D">
      <w:pPr>
        <w:spacing w:line="480" w:lineRule="auto"/>
        <w:jc w:val="both"/>
        <w:rPr>
          <w:rFonts w:eastAsiaTheme="minorEastAsia"/>
        </w:rPr>
      </w:pPr>
      <w:r>
        <w:lastRenderedPageBreak/>
        <w:t>Figure S</w:t>
      </w:r>
      <w:r w:rsidR="00A04A6E">
        <w:rPr>
          <w:lang w:eastAsia="ja-JP"/>
        </w:rPr>
        <w:t>10</w:t>
      </w:r>
      <w:r w:rsidR="00DD02A6">
        <w:rPr>
          <w:rFonts w:eastAsiaTheme="minorEastAsia" w:hint="eastAsia"/>
        </w:rPr>
        <w:t>.</w:t>
      </w:r>
      <w:r w:rsidRPr="00E62AE3">
        <w:t xml:space="preserve"> </w:t>
      </w:r>
      <w:r w:rsidR="00DD02A6" w:rsidRPr="00DD02A6">
        <w:t>Ranking Probabilities of Monoclonal Antibodies for</w:t>
      </w:r>
      <w:r w:rsidR="00936291">
        <w:rPr>
          <w:rFonts w:hint="eastAsia"/>
        </w:rPr>
        <w:t xml:space="preserve"> Preventing</w:t>
      </w:r>
      <w:r w:rsidR="00936291" w:rsidRPr="001D1B28">
        <w:rPr>
          <w:rFonts w:hint="eastAsia"/>
        </w:rPr>
        <w:t xml:space="preserve"> </w:t>
      </w:r>
      <w:r w:rsidR="00936291" w:rsidRPr="0003549D">
        <w:t xml:space="preserve">Respiratory </w:t>
      </w:r>
      <w:r w:rsidR="00936291">
        <w:rPr>
          <w:rFonts w:hint="eastAsia"/>
        </w:rPr>
        <w:t>S</w:t>
      </w:r>
      <w:r w:rsidR="00936291" w:rsidRPr="0003549D">
        <w:t xml:space="preserve">yncytial </w:t>
      </w:r>
      <w:r w:rsidR="00936291">
        <w:rPr>
          <w:rFonts w:hint="eastAsia"/>
        </w:rPr>
        <w:t>V</w:t>
      </w:r>
      <w:r w:rsidR="00936291" w:rsidRPr="0003549D">
        <w:t>irus</w:t>
      </w:r>
      <w:r w:rsidR="00936291" w:rsidRPr="0003549D">
        <w:rPr>
          <w:rFonts w:hint="eastAsia"/>
        </w:rPr>
        <w:t>-</w:t>
      </w:r>
      <w:r w:rsidR="00936291">
        <w:rPr>
          <w:rFonts w:hint="eastAsia"/>
        </w:rPr>
        <w:t>A</w:t>
      </w:r>
      <w:r w:rsidR="00936291" w:rsidRPr="001D1B28">
        <w:t xml:space="preserve">ssociated </w:t>
      </w:r>
      <w:r w:rsidR="00936291" w:rsidRPr="0003549D">
        <w:rPr>
          <w:rFonts w:hint="eastAsia"/>
        </w:rPr>
        <w:t>L</w:t>
      </w:r>
      <w:r w:rsidR="00936291" w:rsidRPr="0003549D">
        <w:t xml:space="preserve">ower </w:t>
      </w:r>
      <w:r w:rsidR="00936291" w:rsidRPr="0003549D">
        <w:rPr>
          <w:rFonts w:hint="eastAsia"/>
        </w:rPr>
        <w:t>R</w:t>
      </w:r>
      <w:r w:rsidR="00936291" w:rsidRPr="0003549D">
        <w:t xml:space="preserve">espiratory </w:t>
      </w:r>
      <w:r w:rsidR="00936291" w:rsidRPr="0003549D">
        <w:rPr>
          <w:rFonts w:hint="eastAsia"/>
        </w:rPr>
        <w:t>T</w:t>
      </w:r>
      <w:r w:rsidR="00936291" w:rsidRPr="0003549D">
        <w:t xml:space="preserve">ract </w:t>
      </w:r>
      <w:r w:rsidR="00936291" w:rsidRPr="0003549D">
        <w:rPr>
          <w:rFonts w:hint="eastAsia"/>
        </w:rPr>
        <w:t>I</w:t>
      </w:r>
      <w:r w:rsidR="00936291" w:rsidRPr="0003549D">
        <w:t>nfection</w:t>
      </w:r>
      <w:r w:rsidR="00936291" w:rsidRPr="001D1B28">
        <w:t xml:space="preserve"> </w:t>
      </w:r>
      <w:r w:rsidR="00936291">
        <w:rPr>
          <w:rFonts w:hint="eastAsia"/>
          <w:lang w:eastAsia="ja-JP"/>
        </w:rPr>
        <w:t xml:space="preserve">in </w:t>
      </w:r>
      <w:r w:rsidR="00F437FE">
        <w:rPr>
          <w:rFonts w:eastAsiaTheme="minorEastAsia" w:hint="eastAsia"/>
        </w:rPr>
        <w:t xml:space="preserve">the </w:t>
      </w:r>
      <w:r w:rsidR="00936291">
        <w:rPr>
          <w:rFonts w:hint="eastAsia"/>
          <w:lang w:eastAsia="ja-JP"/>
        </w:rPr>
        <w:t>Sensitivity Analysis</w:t>
      </w:r>
    </w:p>
    <w:p w14:paraId="4B9E345D" w14:textId="0AE3889F" w:rsidR="00936291" w:rsidRPr="0090100B" w:rsidRDefault="0090100B" w:rsidP="0003549D">
      <w:pPr>
        <w:spacing w:line="480" w:lineRule="auto"/>
        <w:jc w:val="both"/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1D14A3AD" wp14:editId="426D8349">
            <wp:extent cx="5943600" cy="3420745"/>
            <wp:effectExtent l="0" t="0" r="0" b="8255"/>
            <wp:docPr id="372888265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2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ABBA1" w14:textId="77777777" w:rsidR="00936291" w:rsidRDefault="00936291">
      <w:pPr>
        <w:rPr>
          <w:rFonts w:eastAsia="Yu Mincho" w:cs="Times New Roman"/>
          <w:sz w:val="20"/>
          <w:szCs w:val="20"/>
          <w:lang w:eastAsia="ja-JP"/>
        </w:rPr>
      </w:pPr>
      <w:r>
        <w:rPr>
          <w:rFonts w:eastAsia="Yu Mincho" w:cs="Times New Roman"/>
          <w:sz w:val="20"/>
          <w:szCs w:val="20"/>
          <w:lang w:eastAsia="ja-JP"/>
        </w:rPr>
        <w:br w:type="page"/>
      </w:r>
    </w:p>
    <w:p w14:paraId="4962C752" w14:textId="74308234" w:rsidR="00936291" w:rsidRDefault="00936291" w:rsidP="00936291">
      <w:pPr>
        <w:spacing w:line="480" w:lineRule="auto"/>
        <w:jc w:val="both"/>
        <w:rPr>
          <w:rFonts w:eastAsiaTheme="minorEastAsia"/>
        </w:rPr>
      </w:pPr>
      <w:r>
        <w:lastRenderedPageBreak/>
        <w:t>Figure S</w:t>
      </w:r>
      <w:r w:rsidR="00591185">
        <w:rPr>
          <w:lang w:eastAsia="ja-JP"/>
        </w:rPr>
        <w:t>11</w:t>
      </w:r>
      <w:r w:rsidR="00F437FE">
        <w:rPr>
          <w:rFonts w:eastAsiaTheme="minorEastAsia" w:hint="eastAsia"/>
        </w:rPr>
        <w:t>.</w:t>
      </w:r>
      <w:r w:rsidRPr="00E62AE3">
        <w:t xml:space="preserve"> </w:t>
      </w:r>
      <w:r w:rsidR="00F437FE" w:rsidRPr="00F437FE">
        <w:t xml:space="preserve">Ranking Probabilities of Monoclonal Antibodies for </w:t>
      </w:r>
      <w:r>
        <w:rPr>
          <w:rFonts w:hint="eastAsia"/>
        </w:rPr>
        <w:t>Preventing</w:t>
      </w:r>
      <w:r w:rsidRPr="001D1B28">
        <w:rPr>
          <w:rFonts w:hint="eastAsia"/>
        </w:rPr>
        <w:t xml:space="preserve"> </w:t>
      </w:r>
      <w:r>
        <w:rPr>
          <w:rFonts w:hint="eastAsia"/>
          <w:lang w:eastAsia="ja-JP"/>
        </w:rPr>
        <w:t xml:space="preserve">Severe </w:t>
      </w:r>
      <w:r w:rsidRPr="0003549D">
        <w:t xml:space="preserve">Respiratory </w:t>
      </w:r>
      <w:r>
        <w:rPr>
          <w:rFonts w:hint="eastAsia"/>
        </w:rPr>
        <w:t>S</w:t>
      </w:r>
      <w:r w:rsidRPr="0003549D">
        <w:t xml:space="preserve">yncytial </w:t>
      </w:r>
      <w:r>
        <w:rPr>
          <w:rFonts w:hint="eastAsia"/>
        </w:rPr>
        <w:t>V</w:t>
      </w:r>
      <w:r w:rsidRPr="0003549D">
        <w:t>irus</w:t>
      </w:r>
      <w:r w:rsidRPr="0003549D">
        <w:rPr>
          <w:rFonts w:hint="eastAsia"/>
        </w:rPr>
        <w:t>-</w:t>
      </w:r>
      <w:r>
        <w:rPr>
          <w:rFonts w:hint="eastAsia"/>
        </w:rPr>
        <w:t>A</w:t>
      </w:r>
      <w:r w:rsidRPr="001D1B28">
        <w:t xml:space="preserve">ssociated </w:t>
      </w:r>
      <w:r w:rsidRPr="0003549D">
        <w:rPr>
          <w:rFonts w:hint="eastAsia"/>
        </w:rPr>
        <w:t>L</w:t>
      </w:r>
      <w:r w:rsidRPr="0003549D">
        <w:t xml:space="preserve">ower </w:t>
      </w:r>
      <w:r w:rsidRPr="0003549D">
        <w:rPr>
          <w:rFonts w:hint="eastAsia"/>
        </w:rPr>
        <w:t>R</w:t>
      </w:r>
      <w:r w:rsidRPr="0003549D">
        <w:t xml:space="preserve">espiratory </w:t>
      </w:r>
      <w:r w:rsidRPr="0003549D">
        <w:rPr>
          <w:rFonts w:hint="eastAsia"/>
        </w:rPr>
        <w:t>T</w:t>
      </w:r>
      <w:r w:rsidRPr="0003549D">
        <w:t xml:space="preserve">ract </w:t>
      </w:r>
      <w:r w:rsidRPr="0003549D">
        <w:rPr>
          <w:rFonts w:hint="eastAsia"/>
        </w:rPr>
        <w:t>I</w:t>
      </w:r>
      <w:r w:rsidRPr="0003549D">
        <w:t>nfection</w:t>
      </w:r>
      <w:r w:rsidRPr="001D1B28">
        <w:t xml:space="preserve"> </w:t>
      </w:r>
      <w:r>
        <w:rPr>
          <w:rFonts w:hint="eastAsia"/>
          <w:lang w:eastAsia="ja-JP"/>
        </w:rPr>
        <w:t xml:space="preserve">in </w:t>
      </w:r>
      <w:r w:rsidR="00F437FE">
        <w:rPr>
          <w:rFonts w:eastAsiaTheme="minorEastAsia" w:hint="eastAsia"/>
        </w:rPr>
        <w:t xml:space="preserve">the </w:t>
      </w:r>
      <w:r>
        <w:rPr>
          <w:rFonts w:hint="eastAsia"/>
          <w:lang w:eastAsia="ja-JP"/>
        </w:rPr>
        <w:t>Sensitivity Analysis</w:t>
      </w:r>
    </w:p>
    <w:p w14:paraId="5C9F6C02" w14:textId="23C2FFFE" w:rsidR="00936291" w:rsidRPr="0090100B" w:rsidRDefault="0090100B" w:rsidP="0090100B">
      <w:pPr>
        <w:spacing w:line="480" w:lineRule="auto"/>
        <w:jc w:val="both"/>
        <w:rPr>
          <w:rFonts w:eastAsiaTheme="minorEastAsia"/>
        </w:rPr>
      </w:pPr>
      <w:r>
        <w:rPr>
          <w:rFonts w:eastAsiaTheme="minorEastAsia"/>
          <w:noProof/>
        </w:rPr>
        <w:drawing>
          <wp:inline distT="0" distB="0" distL="0" distR="0" wp14:anchorId="3710A86B" wp14:editId="0FBF4548">
            <wp:extent cx="5943600" cy="3420745"/>
            <wp:effectExtent l="0" t="0" r="0" b="8255"/>
            <wp:docPr id="2118943620" name="図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42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7D4E2" w14:textId="77777777" w:rsidR="00936291" w:rsidRDefault="00936291">
      <w:r>
        <w:br w:type="page"/>
      </w:r>
    </w:p>
    <w:p w14:paraId="10BEA121" w14:textId="3D05414D" w:rsidR="0090100B" w:rsidRPr="008209D4" w:rsidRDefault="008209D4" w:rsidP="008209D4">
      <w:pPr>
        <w:spacing w:line="480" w:lineRule="auto"/>
        <w:jc w:val="both"/>
        <w:rPr>
          <w:rFonts w:eastAsiaTheme="minorEastAsia"/>
        </w:rPr>
      </w:pPr>
      <w:r>
        <w:lastRenderedPageBreak/>
        <w:t>Figure S</w:t>
      </w:r>
      <w:r>
        <w:rPr>
          <w:lang w:eastAsia="ja-JP"/>
        </w:rPr>
        <w:t>1</w:t>
      </w:r>
      <w:r>
        <w:rPr>
          <w:rFonts w:eastAsiaTheme="minorEastAsia" w:hint="eastAsia"/>
        </w:rPr>
        <w:t>2.</w:t>
      </w:r>
      <w:r w:rsidRPr="00E62AE3">
        <w:t xml:space="preserve"> </w:t>
      </w:r>
      <w:r w:rsidRPr="00DD02A6">
        <w:t>Ranking Probabilities for Treatment-associated Adverse Events</w:t>
      </w:r>
      <w:r w:rsidRPr="00591185">
        <w:t xml:space="preserve"> </w:t>
      </w:r>
    </w:p>
    <w:p w14:paraId="4562FCCC" w14:textId="5A5BD9C8" w:rsidR="00DD49AC" w:rsidRPr="00DD49AC" w:rsidRDefault="00DD49AC" w:rsidP="00DD49AC">
      <w:pPr>
        <w:rPr>
          <w:rFonts w:eastAsiaTheme="minorEastAsia"/>
        </w:rPr>
      </w:pPr>
      <w:r>
        <w:rPr>
          <w:noProof/>
        </w:rPr>
        <w:drawing>
          <wp:inline distT="0" distB="0" distL="0" distR="0" wp14:anchorId="7CF669F5" wp14:editId="3C06E914">
            <wp:extent cx="5935980" cy="3421380"/>
            <wp:effectExtent l="0" t="0" r="7620" b="7620"/>
            <wp:docPr id="989972716" name="図 4" descr="ダイアグラム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972716" name="図 4" descr="ダイアグラム&#10;&#10;AI 生成コンテンツは誤りを含む可能性があります。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42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8ECF0" w14:textId="77777777" w:rsidR="00DD49AC" w:rsidRDefault="00DD49AC" w:rsidP="00DD49AC">
      <w:r>
        <w:br w:type="page"/>
      </w:r>
    </w:p>
    <w:p w14:paraId="12D95D19" w14:textId="3C6116DD" w:rsidR="00A04A6E" w:rsidRPr="008209D4" w:rsidRDefault="008209D4" w:rsidP="008209D4">
      <w:pPr>
        <w:spacing w:line="480" w:lineRule="auto"/>
        <w:jc w:val="both"/>
        <w:rPr>
          <w:rFonts w:eastAsiaTheme="minorEastAsia"/>
        </w:rPr>
      </w:pPr>
      <w:bookmarkStart w:id="4" w:name="_Hlk217835541"/>
      <w:r>
        <w:lastRenderedPageBreak/>
        <w:t>Figure S</w:t>
      </w:r>
      <w:r>
        <w:rPr>
          <w:lang w:eastAsia="ja-JP"/>
        </w:rPr>
        <w:t>1</w:t>
      </w:r>
      <w:r>
        <w:rPr>
          <w:rFonts w:eastAsiaTheme="minorEastAsia" w:hint="eastAsia"/>
        </w:rPr>
        <w:t>3.</w:t>
      </w:r>
      <w:r w:rsidRPr="00E62AE3">
        <w:t xml:space="preserve"> </w:t>
      </w:r>
      <w:r w:rsidRPr="00591185">
        <w:t xml:space="preserve">Assessment of </w:t>
      </w:r>
      <w:r w:rsidRPr="008209D4">
        <w:rPr>
          <w:rFonts w:hint="eastAsia"/>
        </w:rPr>
        <w:t>P</w:t>
      </w:r>
      <w:r w:rsidRPr="00591185">
        <w:t xml:space="preserve">ublication </w:t>
      </w:r>
      <w:r>
        <w:rPr>
          <w:rFonts w:eastAsiaTheme="minorEastAsia" w:hint="eastAsia"/>
        </w:rPr>
        <w:t>B</w:t>
      </w:r>
      <w:r w:rsidRPr="00591185">
        <w:t xml:space="preserve">ias for </w:t>
      </w:r>
      <w:r w:rsidRPr="0003549D">
        <w:t xml:space="preserve">Respiratory </w:t>
      </w:r>
      <w:r>
        <w:rPr>
          <w:rFonts w:hint="eastAsia"/>
        </w:rPr>
        <w:t>S</w:t>
      </w:r>
      <w:r w:rsidRPr="0003549D">
        <w:t xml:space="preserve">yncytial </w:t>
      </w:r>
      <w:r>
        <w:rPr>
          <w:rFonts w:hint="eastAsia"/>
        </w:rPr>
        <w:t>V</w:t>
      </w:r>
      <w:r w:rsidRPr="0003549D">
        <w:t>irus</w:t>
      </w:r>
      <w:r w:rsidRPr="00591185">
        <w:t xml:space="preserve">-associated </w:t>
      </w:r>
      <w:r>
        <w:rPr>
          <w:rFonts w:eastAsiaTheme="minorEastAsia" w:hint="eastAsia"/>
        </w:rPr>
        <w:t>H</w:t>
      </w:r>
      <w:r w:rsidRPr="00591185">
        <w:t>ospitalization</w:t>
      </w:r>
    </w:p>
    <w:bookmarkEnd w:id="4"/>
    <w:p w14:paraId="37D54932" w14:textId="77777777" w:rsidR="00A04A6E" w:rsidRDefault="00A04A6E" w:rsidP="00A04A6E">
      <w:r>
        <w:rPr>
          <w:noProof/>
        </w:rPr>
        <w:drawing>
          <wp:inline distT="0" distB="0" distL="0" distR="0" wp14:anchorId="39F92B41" wp14:editId="26FD224C">
            <wp:extent cx="5943600" cy="4789932"/>
            <wp:effectExtent l="0" t="0" r="0" b="0"/>
            <wp:docPr id="25531173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311736" name="Picture 255311736"/>
                    <pic:cNvPicPr/>
                  </pic:nvPicPr>
                  <pic:blipFill rotWithShape="1">
                    <a:blip r:embed="rId19"/>
                    <a:srcRect t="12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899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ACA8EC" w14:textId="5819949A" w:rsidR="00A04A6E" w:rsidRDefault="00A04A6E" w:rsidP="00591185">
      <w:r>
        <w:br w:type="page"/>
      </w:r>
    </w:p>
    <w:p w14:paraId="1454EC32" w14:textId="446EA0C7" w:rsidR="00591185" w:rsidRPr="008209D4" w:rsidRDefault="008209D4" w:rsidP="008209D4">
      <w:pPr>
        <w:spacing w:line="480" w:lineRule="auto"/>
        <w:jc w:val="both"/>
        <w:rPr>
          <w:rFonts w:eastAsiaTheme="minorEastAsia"/>
        </w:rPr>
      </w:pPr>
      <w:r>
        <w:lastRenderedPageBreak/>
        <w:t>Figure S</w:t>
      </w:r>
      <w:r>
        <w:rPr>
          <w:lang w:eastAsia="ja-JP"/>
        </w:rPr>
        <w:t>1</w:t>
      </w:r>
      <w:r>
        <w:rPr>
          <w:rFonts w:eastAsiaTheme="minorEastAsia" w:hint="eastAsia"/>
        </w:rPr>
        <w:t>4.</w:t>
      </w:r>
      <w:r w:rsidRPr="00E62AE3">
        <w:t xml:space="preserve"> </w:t>
      </w:r>
      <w:r w:rsidRPr="00591185">
        <w:t xml:space="preserve">Assessment of </w:t>
      </w:r>
      <w:r w:rsidRPr="008209D4">
        <w:rPr>
          <w:rFonts w:hint="eastAsia"/>
        </w:rPr>
        <w:t>P</w:t>
      </w:r>
      <w:r w:rsidRPr="00591185">
        <w:t xml:space="preserve">ublication </w:t>
      </w:r>
      <w:r>
        <w:rPr>
          <w:rFonts w:eastAsiaTheme="minorEastAsia" w:hint="eastAsia"/>
        </w:rPr>
        <w:t>B</w:t>
      </w:r>
      <w:r w:rsidRPr="00591185">
        <w:t xml:space="preserve">ias for </w:t>
      </w:r>
      <w:r w:rsidRPr="0090100B">
        <w:rPr>
          <w:lang w:eastAsia="ja-JP"/>
        </w:rPr>
        <w:t xml:space="preserve">Medically Attended Respiratory </w:t>
      </w:r>
      <w:r w:rsidRPr="0090100B">
        <w:rPr>
          <w:rFonts w:hint="eastAsia"/>
          <w:lang w:eastAsia="ja-JP"/>
        </w:rPr>
        <w:t>S</w:t>
      </w:r>
      <w:r w:rsidRPr="0090100B">
        <w:rPr>
          <w:lang w:eastAsia="ja-JP"/>
        </w:rPr>
        <w:t xml:space="preserve">yncytial </w:t>
      </w:r>
      <w:r w:rsidRPr="0090100B">
        <w:rPr>
          <w:rFonts w:hint="eastAsia"/>
          <w:lang w:eastAsia="ja-JP"/>
        </w:rPr>
        <w:t>V</w:t>
      </w:r>
      <w:r w:rsidRPr="0090100B">
        <w:rPr>
          <w:lang w:eastAsia="ja-JP"/>
        </w:rPr>
        <w:t>irus</w:t>
      </w:r>
      <w:r w:rsidRPr="0090100B">
        <w:rPr>
          <w:rFonts w:hint="eastAsia"/>
          <w:lang w:eastAsia="ja-JP"/>
        </w:rPr>
        <w:t>-A</w:t>
      </w:r>
      <w:r w:rsidRPr="0090100B">
        <w:rPr>
          <w:lang w:eastAsia="ja-JP"/>
        </w:rPr>
        <w:t xml:space="preserve">ssociated </w:t>
      </w:r>
      <w:r w:rsidRPr="0090100B">
        <w:rPr>
          <w:rFonts w:hint="eastAsia"/>
          <w:lang w:eastAsia="ja-JP"/>
        </w:rPr>
        <w:t>L</w:t>
      </w:r>
      <w:r w:rsidRPr="0090100B">
        <w:rPr>
          <w:lang w:eastAsia="ja-JP"/>
        </w:rPr>
        <w:t xml:space="preserve">ower </w:t>
      </w:r>
      <w:r w:rsidRPr="0090100B">
        <w:rPr>
          <w:rFonts w:hint="eastAsia"/>
          <w:lang w:eastAsia="ja-JP"/>
        </w:rPr>
        <w:t>R</w:t>
      </w:r>
      <w:r w:rsidRPr="0090100B">
        <w:rPr>
          <w:lang w:eastAsia="ja-JP"/>
        </w:rPr>
        <w:t xml:space="preserve">espiratory </w:t>
      </w:r>
      <w:r w:rsidRPr="0090100B">
        <w:rPr>
          <w:rFonts w:hint="eastAsia"/>
          <w:lang w:eastAsia="ja-JP"/>
        </w:rPr>
        <w:t>T</w:t>
      </w:r>
      <w:r w:rsidRPr="0090100B">
        <w:rPr>
          <w:lang w:eastAsia="ja-JP"/>
        </w:rPr>
        <w:t xml:space="preserve">ract </w:t>
      </w:r>
      <w:r w:rsidRPr="0090100B">
        <w:rPr>
          <w:rFonts w:hint="eastAsia"/>
          <w:lang w:eastAsia="ja-JP"/>
        </w:rPr>
        <w:t>I</w:t>
      </w:r>
      <w:r w:rsidRPr="0090100B">
        <w:rPr>
          <w:lang w:eastAsia="ja-JP"/>
        </w:rPr>
        <w:t>nfection</w:t>
      </w:r>
    </w:p>
    <w:p w14:paraId="18EB4223" w14:textId="43515D10" w:rsidR="00591185" w:rsidRDefault="00591185" w:rsidP="00BF3C68">
      <w:r>
        <w:rPr>
          <w:noProof/>
        </w:rPr>
        <w:drawing>
          <wp:inline distT="0" distB="0" distL="0" distR="0" wp14:anchorId="0CBF2090" wp14:editId="1B50D9B4">
            <wp:extent cx="5943600" cy="4838827"/>
            <wp:effectExtent l="0" t="0" r="0" b="0"/>
            <wp:docPr id="16771047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10474" name="Picture 167710474"/>
                    <pic:cNvPicPr/>
                  </pic:nvPicPr>
                  <pic:blipFill rotWithShape="1">
                    <a:blip r:embed="rId20"/>
                    <a:srcRect t="10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8388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ADC09A" w14:textId="77777777" w:rsidR="00591185" w:rsidRDefault="00591185" w:rsidP="00BF3C68">
      <w:r>
        <w:br w:type="page"/>
      </w:r>
    </w:p>
    <w:p w14:paraId="054420C4" w14:textId="5CF5718B" w:rsidR="00BF3C68" w:rsidRDefault="008209D4" w:rsidP="008209D4">
      <w:pPr>
        <w:spacing w:line="480" w:lineRule="auto"/>
        <w:jc w:val="both"/>
      </w:pPr>
      <w:r>
        <w:lastRenderedPageBreak/>
        <w:t>Figure S</w:t>
      </w:r>
      <w:r>
        <w:rPr>
          <w:lang w:eastAsia="ja-JP"/>
        </w:rPr>
        <w:t>1</w:t>
      </w:r>
      <w:r>
        <w:rPr>
          <w:rFonts w:eastAsiaTheme="minorEastAsia" w:hint="eastAsia"/>
        </w:rPr>
        <w:t>5.</w:t>
      </w:r>
      <w:r w:rsidRPr="00E62AE3">
        <w:t xml:space="preserve"> </w:t>
      </w:r>
      <w:r w:rsidRPr="00591185">
        <w:t xml:space="preserve">Assessment of </w:t>
      </w:r>
      <w:r w:rsidRPr="008209D4">
        <w:rPr>
          <w:rFonts w:hint="eastAsia"/>
        </w:rPr>
        <w:t>P</w:t>
      </w:r>
      <w:r w:rsidRPr="00591185">
        <w:t xml:space="preserve">ublication </w:t>
      </w:r>
      <w:r>
        <w:rPr>
          <w:rFonts w:eastAsiaTheme="minorEastAsia" w:hint="eastAsia"/>
        </w:rPr>
        <w:t>B</w:t>
      </w:r>
      <w:r w:rsidRPr="00591185">
        <w:t xml:space="preserve">ias for </w:t>
      </w:r>
      <w:r>
        <w:rPr>
          <w:rFonts w:eastAsiaTheme="minorEastAsia" w:hint="eastAsia"/>
        </w:rPr>
        <w:t>Severe</w:t>
      </w:r>
      <w:r w:rsidRPr="0090100B">
        <w:rPr>
          <w:lang w:eastAsia="ja-JP"/>
        </w:rPr>
        <w:t xml:space="preserve"> Respiratory </w:t>
      </w:r>
      <w:r w:rsidRPr="0090100B">
        <w:rPr>
          <w:rFonts w:hint="eastAsia"/>
          <w:lang w:eastAsia="ja-JP"/>
        </w:rPr>
        <w:t>S</w:t>
      </w:r>
      <w:r w:rsidRPr="0090100B">
        <w:rPr>
          <w:lang w:eastAsia="ja-JP"/>
        </w:rPr>
        <w:t xml:space="preserve">yncytial </w:t>
      </w:r>
      <w:r w:rsidRPr="0090100B">
        <w:rPr>
          <w:rFonts w:hint="eastAsia"/>
          <w:lang w:eastAsia="ja-JP"/>
        </w:rPr>
        <w:t>V</w:t>
      </w:r>
      <w:r w:rsidRPr="0090100B">
        <w:rPr>
          <w:lang w:eastAsia="ja-JP"/>
        </w:rPr>
        <w:t>irus</w:t>
      </w:r>
      <w:r w:rsidRPr="0090100B">
        <w:rPr>
          <w:rFonts w:hint="eastAsia"/>
          <w:lang w:eastAsia="ja-JP"/>
        </w:rPr>
        <w:t>-A</w:t>
      </w:r>
      <w:r w:rsidRPr="0090100B">
        <w:rPr>
          <w:lang w:eastAsia="ja-JP"/>
        </w:rPr>
        <w:t xml:space="preserve">ssociated </w:t>
      </w:r>
      <w:r w:rsidRPr="0090100B">
        <w:rPr>
          <w:rFonts w:hint="eastAsia"/>
          <w:lang w:eastAsia="ja-JP"/>
        </w:rPr>
        <w:t>L</w:t>
      </w:r>
      <w:r w:rsidRPr="0090100B">
        <w:rPr>
          <w:lang w:eastAsia="ja-JP"/>
        </w:rPr>
        <w:t xml:space="preserve">ower </w:t>
      </w:r>
      <w:r w:rsidRPr="0090100B">
        <w:rPr>
          <w:rFonts w:hint="eastAsia"/>
          <w:lang w:eastAsia="ja-JP"/>
        </w:rPr>
        <w:t>R</w:t>
      </w:r>
      <w:r w:rsidRPr="0090100B">
        <w:rPr>
          <w:lang w:eastAsia="ja-JP"/>
        </w:rPr>
        <w:t xml:space="preserve">espiratory </w:t>
      </w:r>
      <w:r w:rsidRPr="0090100B">
        <w:rPr>
          <w:rFonts w:hint="eastAsia"/>
          <w:lang w:eastAsia="ja-JP"/>
        </w:rPr>
        <w:t>T</w:t>
      </w:r>
      <w:r w:rsidRPr="0090100B">
        <w:rPr>
          <w:lang w:eastAsia="ja-JP"/>
        </w:rPr>
        <w:t xml:space="preserve">ract </w:t>
      </w:r>
      <w:r w:rsidRPr="0090100B">
        <w:rPr>
          <w:rFonts w:hint="eastAsia"/>
          <w:lang w:eastAsia="ja-JP"/>
        </w:rPr>
        <w:t>I</w:t>
      </w:r>
      <w:r w:rsidRPr="0090100B">
        <w:rPr>
          <w:lang w:eastAsia="ja-JP"/>
        </w:rPr>
        <w:t>nfection</w:t>
      </w:r>
      <w:r w:rsidRPr="0003549D">
        <w:t xml:space="preserve"> </w:t>
      </w:r>
    </w:p>
    <w:p w14:paraId="63A96933" w14:textId="5FF641B8" w:rsidR="00BF3C68" w:rsidRDefault="00BF3C68" w:rsidP="00BF3C68">
      <w:r>
        <w:rPr>
          <w:noProof/>
        </w:rPr>
        <w:drawing>
          <wp:inline distT="0" distB="0" distL="0" distR="0" wp14:anchorId="6DBF59BA" wp14:editId="3351D2AE">
            <wp:extent cx="5943600" cy="4826635"/>
            <wp:effectExtent l="0" t="0" r="0" b="0"/>
            <wp:docPr id="2156595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65951" name="Picture 21565951"/>
                    <pic:cNvPicPr/>
                  </pic:nvPicPr>
                  <pic:blipFill rotWithShape="1">
                    <a:blip r:embed="rId21"/>
                    <a:srcRect t="112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8266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C0AF4E" w14:textId="48EC6E3C" w:rsidR="00BF3C68" w:rsidRDefault="00BF3C68" w:rsidP="00DD49AC">
      <w:r>
        <w:br w:type="page"/>
      </w:r>
    </w:p>
    <w:p w14:paraId="6253905B" w14:textId="53B49E10" w:rsidR="00BF3C68" w:rsidRDefault="008209D4" w:rsidP="008209D4">
      <w:pPr>
        <w:spacing w:line="480" w:lineRule="auto"/>
        <w:jc w:val="both"/>
      </w:pPr>
      <w:r>
        <w:lastRenderedPageBreak/>
        <w:t>Figure S</w:t>
      </w:r>
      <w:r>
        <w:rPr>
          <w:lang w:eastAsia="ja-JP"/>
        </w:rPr>
        <w:t>1</w:t>
      </w:r>
      <w:r>
        <w:rPr>
          <w:rFonts w:eastAsiaTheme="minorEastAsia" w:hint="eastAsia"/>
        </w:rPr>
        <w:t>6.</w:t>
      </w:r>
      <w:r w:rsidRPr="00E62AE3">
        <w:t xml:space="preserve"> </w:t>
      </w:r>
      <w:r w:rsidRPr="00591185">
        <w:t xml:space="preserve">Assessment of </w:t>
      </w:r>
      <w:r w:rsidRPr="008209D4">
        <w:rPr>
          <w:rFonts w:hint="eastAsia"/>
        </w:rPr>
        <w:t>P</w:t>
      </w:r>
      <w:r w:rsidRPr="00591185">
        <w:t xml:space="preserve">ublication </w:t>
      </w:r>
      <w:r>
        <w:rPr>
          <w:rFonts w:eastAsiaTheme="minorEastAsia" w:hint="eastAsia"/>
        </w:rPr>
        <w:t>B</w:t>
      </w:r>
      <w:r w:rsidRPr="00591185">
        <w:t xml:space="preserve">ias for </w:t>
      </w:r>
      <w:r w:rsidRPr="00DD02A6">
        <w:t>Treatment-associated Adverse Events</w:t>
      </w:r>
      <w:r>
        <w:rPr>
          <w:rFonts w:eastAsiaTheme="minorEastAsia" w:hint="eastAsia"/>
        </w:rPr>
        <w:t xml:space="preserve"> </w:t>
      </w:r>
    </w:p>
    <w:p w14:paraId="1093D5AB" w14:textId="106099D8" w:rsidR="00DD49AC" w:rsidRDefault="00BF3C68" w:rsidP="009E2F70">
      <w:pPr>
        <w:rPr>
          <w:rFonts w:cs="Times New Roman"/>
          <w:sz w:val="20"/>
          <w:szCs w:val="20"/>
        </w:rPr>
      </w:pPr>
      <w:r>
        <w:rPr>
          <w:rFonts w:cs="Times New Roman"/>
          <w:noProof/>
          <w:sz w:val="20"/>
          <w:szCs w:val="20"/>
        </w:rPr>
        <w:drawing>
          <wp:inline distT="0" distB="0" distL="0" distR="0" wp14:anchorId="64FABB06" wp14:editId="3898146A">
            <wp:extent cx="6007693" cy="4838030"/>
            <wp:effectExtent l="0" t="0" r="0" b="0"/>
            <wp:docPr id="208567977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679776" name="Picture 2085679776"/>
                    <pic:cNvPicPr/>
                  </pic:nvPicPr>
                  <pic:blipFill rotWithShape="1">
                    <a:blip r:embed="rId22"/>
                    <a:srcRect l="-1" t="11004" r="-10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693" cy="4838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9AC1E3" w14:textId="77777777" w:rsidR="00DD49AC" w:rsidRDefault="00DD49AC">
      <w:pPr>
        <w:rPr>
          <w:rFonts w:cs="Times New Roman"/>
          <w:sz w:val="20"/>
          <w:szCs w:val="20"/>
        </w:rPr>
      </w:pPr>
      <w:r>
        <w:rPr>
          <w:rFonts w:cs="Times New Roman"/>
          <w:sz w:val="20"/>
          <w:szCs w:val="20"/>
        </w:rPr>
        <w:br w:type="page"/>
      </w:r>
    </w:p>
    <w:p w14:paraId="641CEF6E" w14:textId="15E4CD51" w:rsidR="00A04A6E" w:rsidRPr="00D93D7F" w:rsidRDefault="00A04A6E" w:rsidP="00A04A6E">
      <w:pPr>
        <w:spacing w:before="100" w:beforeAutospacing="1" w:after="100" w:afterAutospacing="1" w:line="240" w:lineRule="auto"/>
        <w:rPr>
          <w:rFonts w:eastAsia="Times New Roman" w:cs="Times New Roman"/>
          <w:color w:val="000000"/>
          <w:kern w:val="0"/>
          <w14:ligatures w14:val="none"/>
        </w:rPr>
      </w:pPr>
      <w:r w:rsidRPr="00D93D7F">
        <w:rPr>
          <w:rFonts w:eastAsia="Times New Roman" w:cs="Times New Roman"/>
          <w:color w:val="000000"/>
          <w:kern w:val="0"/>
          <w14:ligatures w14:val="none"/>
        </w:rPr>
        <w:lastRenderedPageBreak/>
        <w:t>Figure S1</w:t>
      </w:r>
      <w:r w:rsidR="008209D4">
        <w:rPr>
          <w:rFonts w:eastAsiaTheme="minorEastAsia" w:cs="Times New Roman" w:hint="eastAsia"/>
          <w:color w:val="000000"/>
          <w:kern w:val="0"/>
          <w14:ligatures w14:val="none"/>
        </w:rPr>
        <w:t>7</w:t>
      </w:r>
      <w:r w:rsidRPr="00D93D7F">
        <w:rPr>
          <w:rFonts w:eastAsia="Times New Roman" w:cs="Times New Roman"/>
          <w:color w:val="000000"/>
          <w:kern w:val="0"/>
          <w14:ligatures w14:val="none"/>
        </w:rPr>
        <w:t xml:space="preserve">. </w:t>
      </w:r>
      <w:r>
        <w:rPr>
          <w:rFonts w:eastAsia="Times New Roman" w:cs="Times New Roman"/>
          <w:color w:val="000000"/>
          <w:kern w:val="0"/>
          <w14:ligatures w14:val="none"/>
        </w:rPr>
        <w:t xml:space="preserve">Risk of </w:t>
      </w:r>
      <w:r w:rsidR="008209D4">
        <w:rPr>
          <w:rFonts w:eastAsiaTheme="minorEastAsia" w:hint="eastAsia"/>
        </w:rPr>
        <w:t>B</w:t>
      </w:r>
      <w:r w:rsidR="008209D4" w:rsidRPr="00591185">
        <w:t xml:space="preserve">ias for </w:t>
      </w:r>
      <w:r w:rsidR="008209D4" w:rsidRPr="0003549D">
        <w:t xml:space="preserve">Respiratory </w:t>
      </w:r>
      <w:r w:rsidR="008209D4">
        <w:rPr>
          <w:rFonts w:hint="eastAsia"/>
        </w:rPr>
        <w:t>S</w:t>
      </w:r>
      <w:r w:rsidR="008209D4" w:rsidRPr="0003549D">
        <w:t xml:space="preserve">yncytial </w:t>
      </w:r>
      <w:r w:rsidR="008209D4">
        <w:rPr>
          <w:rFonts w:hint="eastAsia"/>
        </w:rPr>
        <w:t>V</w:t>
      </w:r>
      <w:r w:rsidR="008209D4" w:rsidRPr="0003549D">
        <w:t>irus</w:t>
      </w:r>
      <w:r w:rsidR="008209D4" w:rsidRPr="00591185">
        <w:t xml:space="preserve">-associated </w:t>
      </w:r>
      <w:r w:rsidR="008209D4">
        <w:rPr>
          <w:rFonts w:eastAsiaTheme="minorEastAsia" w:hint="eastAsia"/>
        </w:rPr>
        <w:t>H</w:t>
      </w:r>
      <w:r w:rsidR="008209D4" w:rsidRPr="00591185">
        <w:t>ospitalization</w:t>
      </w:r>
    </w:p>
    <w:p w14:paraId="34886E00" w14:textId="423D567A" w:rsidR="006A0132" w:rsidRDefault="006A0132" w:rsidP="00D93D7F">
      <w:pPr>
        <w:spacing w:before="100" w:beforeAutospacing="1" w:after="100" w:afterAutospacing="1" w:line="240" w:lineRule="auto"/>
        <w:rPr>
          <w:rFonts w:eastAsia="Times New Roman" w:cs="Times New Roman"/>
          <w:color w:val="000000"/>
          <w:kern w:val="0"/>
          <w14:ligatures w14:val="none"/>
        </w:rPr>
      </w:pPr>
      <w:r>
        <w:rPr>
          <w:rFonts w:eastAsia="Times New Roman" w:cs="Times New Roman"/>
          <w:noProof/>
          <w:color w:val="000000"/>
          <w:kern w:val="0"/>
        </w:rPr>
        <w:drawing>
          <wp:inline distT="0" distB="0" distL="0" distR="0" wp14:anchorId="462B5C90" wp14:editId="10E5ED76">
            <wp:extent cx="5943600" cy="5819775"/>
            <wp:effectExtent l="0" t="0" r="0" b="0"/>
            <wp:docPr id="82394054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940545" name="Picture 823940545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81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26BC2" w14:textId="1C423F70" w:rsidR="00A04A6E" w:rsidRDefault="00A04A6E" w:rsidP="00D93D7F">
      <w:pPr>
        <w:spacing w:before="100" w:beforeAutospacing="1" w:after="100" w:afterAutospacing="1" w:line="240" w:lineRule="auto"/>
        <w:rPr>
          <w:rFonts w:eastAsia="Times New Roman" w:cs="Times New Roman"/>
          <w:color w:val="000000"/>
          <w:kern w:val="0"/>
          <w14:ligatures w14:val="none"/>
        </w:rPr>
      </w:pPr>
      <w:r>
        <w:rPr>
          <w:rFonts w:eastAsia="Times New Roman" w:cs="Times New Roman"/>
          <w:color w:val="000000"/>
          <w:kern w:val="0"/>
          <w14:ligatures w14:val="none"/>
        </w:rPr>
        <w:br w:type="page"/>
      </w:r>
    </w:p>
    <w:p w14:paraId="435ED742" w14:textId="6A9D6472" w:rsidR="00D93D7F" w:rsidRPr="00D93D7F" w:rsidRDefault="008209D4" w:rsidP="008209D4">
      <w:pPr>
        <w:spacing w:line="480" w:lineRule="auto"/>
        <w:jc w:val="both"/>
        <w:rPr>
          <w:rFonts w:eastAsia="Times New Roman" w:cs="Times New Roman"/>
          <w:color w:val="000000"/>
          <w:kern w:val="0"/>
          <w14:ligatures w14:val="none"/>
        </w:rPr>
      </w:pPr>
      <w:r>
        <w:lastRenderedPageBreak/>
        <w:t>Figure S</w:t>
      </w:r>
      <w:r>
        <w:rPr>
          <w:lang w:eastAsia="ja-JP"/>
        </w:rPr>
        <w:t>1</w:t>
      </w:r>
      <w:r>
        <w:rPr>
          <w:rFonts w:eastAsiaTheme="minorEastAsia" w:cs="Times New Roman" w:hint="eastAsia"/>
          <w:color w:val="000000"/>
          <w:kern w:val="0"/>
          <w14:ligatures w14:val="none"/>
        </w:rPr>
        <w:t>8</w:t>
      </w:r>
      <w:r w:rsidRPr="008209D4">
        <w:t xml:space="preserve">. Risk of </w:t>
      </w:r>
      <w:r w:rsidRPr="008209D4">
        <w:rPr>
          <w:rFonts w:hint="eastAsia"/>
        </w:rPr>
        <w:t>B</w:t>
      </w:r>
      <w:r w:rsidRPr="00591185">
        <w:t xml:space="preserve">ias for </w:t>
      </w:r>
      <w:r w:rsidRPr="0090100B">
        <w:t xml:space="preserve">Medically Attended Respiratory </w:t>
      </w:r>
      <w:r w:rsidRPr="0090100B">
        <w:rPr>
          <w:rFonts w:hint="eastAsia"/>
        </w:rPr>
        <w:t>S</w:t>
      </w:r>
      <w:r w:rsidRPr="0090100B">
        <w:t xml:space="preserve">yncytial </w:t>
      </w:r>
      <w:r w:rsidRPr="0090100B">
        <w:rPr>
          <w:rFonts w:hint="eastAsia"/>
        </w:rPr>
        <w:t>V</w:t>
      </w:r>
      <w:r w:rsidRPr="0090100B">
        <w:t>irus</w:t>
      </w:r>
      <w:r w:rsidRPr="0090100B">
        <w:rPr>
          <w:rFonts w:hint="eastAsia"/>
        </w:rPr>
        <w:t>-A</w:t>
      </w:r>
      <w:r w:rsidRPr="0090100B">
        <w:t xml:space="preserve">ssociated </w:t>
      </w:r>
      <w:r w:rsidRPr="0090100B">
        <w:rPr>
          <w:rFonts w:hint="eastAsia"/>
        </w:rPr>
        <w:t>L</w:t>
      </w:r>
      <w:r w:rsidRPr="0090100B">
        <w:t xml:space="preserve">ower </w:t>
      </w:r>
      <w:r w:rsidRPr="0090100B">
        <w:rPr>
          <w:rFonts w:hint="eastAsia"/>
        </w:rPr>
        <w:t>R</w:t>
      </w:r>
      <w:r w:rsidRPr="0090100B">
        <w:t xml:space="preserve">espiratory </w:t>
      </w:r>
      <w:r w:rsidRPr="0090100B">
        <w:rPr>
          <w:rFonts w:hint="eastAsia"/>
        </w:rPr>
        <w:t>T</w:t>
      </w:r>
      <w:r w:rsidRPr="0090100B">
        <w:t xml:space="preserve">ract </w:t>
      </w:r>
      <w:r w:rsidRPr="0090100B">
        <w:rPr>
          <w:rFonts w:hint="eastAsia"/>
        </w:rPr>
        <w:t>I</w:t>
      </w:r>
      <w:r w:rsidRPr="0090100B">
        <w:t>n</w:t>
      </w:r>
      <w:r w:rsidRPr="0090100B">
        <w:rPr>
          <w:lang w:eastAsia="ja-JP"/>
        </w:rPr>
        <w:t>fection</w:t>
      </w:r>
    </w:p>
    <w:p w14:paraId="05647B3D" w14:textId="5203B29A" w:rsidR="00D93D7F" w:rsidRDefault="003E3A5A" w:rsidP="00D93D7F">
      <w:pPr>
        <w:spacing w:before="100" w:beforeAutospacing="1" w:after="100" w:afterAutospacing="1" w:line="240" w:lineRule="auto"/>
        <w:rPr>
          <w:rFonts w:eastAsia="Times New Roman" w:cs="Times New Roman"/>
          <w:color w:val="000000"/>
          <w:kern w:val="0"/>
          <w14:ligatures w14:val="none"/>
        </w:rPr>
      </w:pPr>
      <w:r>
        <w:rPr>
          <w:rFonts w:eastAsia="Times New Roman" w:cs="Times New Roman"/>
          <w:noProof/>
          <w:color w:val="000000"/>
          <w:kern w:val="0"/>
        </w:rPr>
        <w:drawing>
          <wp:inline distT="0" distB="0" distL="0" distR="0" wp14:anchorId="72E7AC29" wp14:editId="35711109">
            <wp:extent cx="5943600" cy="4660265"/>
            <wp:effectExtent l="0" t="0" r="0" b="635"/>
            <wp:docPr id="115070062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0700628" name="Picture 1150700628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6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1F9645" w14:textId="7AD885BC" w:rsidR="00D93D7F" w:rsidRDefault="00D93D7F" w:rsidP="00D93D7F">
      <w:pPr>
        <w:spacing w:before="100" w:beforeAutospacing="1" w:after="100" w:afterAutospacing="1" w:line="240" w:lineRule="auto"/>
        <w:rPr>
          <w:rFonts w:eastAsia="Times New Roman" w:cs="Times New Roman"/>
          <w:color w:val="000000"/>
          <w:kern w:val="0"/>
          <w14:ligatures w14:val="none"/>
        </w:rPr>
      </w:pPr>
      <w:r>
        <w:rPr>
          <w:rFonts w:eastAsia="Times New Roman" w:cs="Times New Roman"/>
          <w:color w:val="000000"/>
          <w:kern w:val="0"/>
          <w14:ligatures w14:val="none"/>
        </w:rPr>
        <w:br w:type="page"/>
      </w:r>
    </w:p>
    <w:p w14:paraId="41D660CE" w14:textId="3DD6E28B" w:rsidR="004F66B9" w:rsidRDefault="004F66B9" w:rsidP="00527C50">
      <w:pPr>
        <w:spacing w:line="480" w:lineRule="auto"/>
        <w:jc w:val="both"/>
      </w:pPr>
      <w:r>
        <w:rPr>
          <w:rFonts w:hint="eastAsia"/>
          <w:lang w:eastAsia="ja-JP"/>
        </w:rPr>
        <w:lastRenderedPageBreak/>
        <w:t xml:space="preserve">Figure S19. </w:t>
      </w:r>
      <w:r w:rsidRPr="008209D4">
        <w:t xml:space="preserve">Risk of </w:t>
      </w:r>
      <w:r w:rsidRPr="008209D4">
        <w:rPr>
          <w:rFonts w:hint="eastAsia"/>
        </w:rPr>
        <w:t>B</w:t>
      </w:r>
      <w:r w:rsidRPr="00591185">
        <w:t xml:space="preserve">ias for </w:t>
      </w:r>
      <w:r>
        <w:rPr>
          <w:rFonts w:hint="eastAsia"/>
          <w:lang w:eastAsia="ja-JP"/>
        </w:rPr>
        <w:t>Severe</w:t>
      </w:r>
      <w:r w:rsidRPr="0090100B">
        <w:t xml:space="preserve"> Respiratory </w:t>
      </w:r>
      <w:r w:rsidRPr="0090100B">
        <w:rPr>
          <w:rFonts w:hint="eastAsia"/>
        </w:rPr>
        <w:t>S</w:t>
      </w:r>
      <w:r w:rsidRPr="0090100B">
        <w:t xml:space="preserve">yncytial </w:t>
      </w:r>
      <w:r w:rsidRPr="0090100B">
        <w:rPr>
          <w:rFonts w:hint="eastAsia"/>
        </w:rPr>
        <w:t>V</w:t>
      </w:r>
      <w:r w:rsidRPr="0090100B">
        <w:t>irus</w:t>
      </w:r>
      <w:r w:rsidRPr="0090100B">
        <w:rPr>
          <w:rFonts w:hint="eastAsia"/>
        </w:rPr>
        <w:t>-A</w:t>
      </w:r>
      <w:r w:rsidRPr="0090100B">
        <w:t xml:space="preserve">ssociated </w:t>
      </w:r>
      <w:r w:rsidRPr="0090100B">
        <w:rPr>
          <w:rFonts w:hint="eastAsia"/>
        </w:rPr>
        <w:t>L</w:t>
      </w:r>
      <w:r w:rsidRPr="0090100B">
        <w:t xml:space="preserve">ower </w:t>
      </w:r>
      <w:r w:rsidRPr="0090100B">
        <w:rPr>
          <w:rFonts w:hint="eastAsia"/>
        </w:rPr>
        <w:t>R</w:t>
      </w:r>
      <w:r w:rsidRPr="0090100B">
        <w:t xml:space="preserve">espiratory </w:t>
      </w:r>
      <w:r w:rsidRPr="0090100B">
        <w:rPr>
          <w:rFonts w:hint="eastAsia"/>
        </w:rPr>
        <w:t>T</w:t>
      </w:r>
      <w:r w:rsidRPr="0090100B">
        <w:t xml:space="preserve">ract </w:t>
      </w:r>
      <w:r w:rsidRPr="0090100B">
        <w:rPr>
          <w:rFonts w:hint="eastAsia"/>
        </w:rPr>
        <w:t>I</w:t>
      </w:r>
      <w:r w:rsidRPr="0090100B">
        <w:t>n</w:t>
      </w:r>
      <w:r w:rsidRPr="0090100B">
        <w:rPr>
          <w:lang w:eastAsia="ja-JP"/>
        </w:rPr>
        <w:t>fection</w:t>
      </w:r>
    </w:p>
    <w:p w14:paraId="7A393C22" w14:textId="00B36F77" w:rsidR="004F66B9" w:rsidRDefault="002767D9" w:rsidP="00527C50">
      <w:pPr>
        <w:spacing w:line="480" w:lineRule="auto"/>
        <w:jc w:val="both"/>
      </w:pPr>
      <w:r>
        <w:rPr>
          <w:noProof/>
        </w:rPr>
        <w:drawing>
          <wp:inline distT="0" distB="0" distL="0" distR="0" wp14:anchorId="7EC7D5C9" wp14:editId="7A1F2D7A">
            <wp:extent cx="5943600" cy="3396615"/>
            <wp:effectExtent l="0" t="0" r="0" b="0"/>
            <wp:docPr id="11944845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484509" name="Picture 1194484509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9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E05E27" w14:textId="77777777" w:rsidR="004F66B9" w:rsidRDefault="004F66B9">
      <w:r>
        <w:br w:type="page"/>
      </w:r>
    </w:p>
    <w:p w14:paraId="60CB5A79" w14:textId="0E2AB052" w:rsidR="00527C50" w:rsidRDefault="004F66B9" w:rsidP="00527C50">
      <w:pPr>
        <w:spacing w:line="480" w:lineRule="auto"/>
        <w:jc w:val="both"/>
        <w:rPr>
          <w:rFonts w:eastAsiaTheme="minorEastAsia" w:cs="Times New Roman"/>
          <w:noProof/>
          <w:color w:val="000000"/>
          <w:kern w:val="0"/>
        </w:rPr>
      </w:pPr>
      <w:r>
        <w:rPr>
          <w:rFonts w:hint="eastAsia"/>
          <w:lang w:eastAsia="ja-JP"/>
        </w:rPr>
        <w:lastRenderedPageBreak/>
        <w:t xml:space="preserve">Figure </w:t>
      </w:r>
      <w:r w:rsidR="008209D4">
        <w:t>S</w:t>
      </w:r>
      <w:r>
        <w:rPr>
          <w:rFonts w:hint="eastAsia"/>
          <w:lang w:eastAsia="ja-JP"/>
        </w:rPr>
        <w:t>20</w:t>
      </w:r>
      <w:r w:rsidR="008209D4" w:rsidRPr="008209D4">
        <w:t xml:space="preserve">. Risk of </w:t>
      </w:r>
      <w:r w:rsidR="008209D4" w:rsidRPr="008209D4">
        <w:rPr>
          <w:rFonts w:hint="eastAsia"/>
        </w:rPr>
        <w:t>B</w:t>
      </w:r>
      <w:r w:rsidR="008209D4" w:rsidRPr="00591185">
        <w:t xml:space="preserve">ias for </w:t>
      </w:r>
      <w:r w:rsidR="00527C50" w:rsidRPr="00DD02A6">
        <w:t>Treatment-associated Adverse Events</w:t>
      </w:r>
    </w:p>
    <w:p w14:paraId="5ECCA52B" w14:textId="603EB5A5" w:rsidR="00527C50" w:rsidRPr="00527C50" w:rsidRDefault="00527C50" w:rsidP="00527C50">
      <w:pPr>
        <w:spacing w:line="480" w:lineRule="auto"/>
        <w:rPr>
          <w:rFonts w:eastAsiaTheme="minorEastAsia" w:cs="Times New Roman"/>
          <w:color w:val="000000"/>
          <w:kern w:val="0"/>
          <w14:ligatures w14:val="none"/>
        </w:rPr>
      </w:pPr>
      <w:r>
        <w:rPr>
          <w:rFonts w:eastAsia="Times New Roman" w:cs="Times New Roman"/>
          <w:noProof/>
          <w:color w:val="000000"/>
          <w:kern w:val="0"/>
        </w:rPr>
        <w:drawing>
          <wp:inline distT="0" distB="0" distL="0" distR="0" wp14:anchorId="31F26BB6" wp14:editId="202804D9">
            <wp:extent cx="5943600" cy="5168265"/>
            <wp:effectExtent l="0" t="0" r="0" b="0"/>
            <wp:docPr id="126204009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040094" name="Picture 1262040094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16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87E89" w14:textId="023F6B40" w:rsidR="00D93D7F" w:rsidRDefault="00D93D7F" w:rsidP="00D93D7F">
      <w:pPr>
        <w:spacing w:before="100" w:beforeAutospacing="1" w:after="100" w:afterAutospacing="1" w:line="240" w:lineRule="auto"/>
        <w:rPr>
          <w:rFonts w:eastAsia="Times New Roman" w:cs="Times New Roman"/>
          <w:color w:val="000000"/>
          <w:kern w:val="0"/>
          <w14:ligatures w14:val="none"/>
        </w:rPr>
      </w:pPr>
      <w:r>
        <w:rPr>
          <w:rFonts w:eastAsia="Times New Roman" w:cs="Times New Roman"/>
          <w:color w:val="000000"/>
          <w:kern w:val="0"/>
          <w14:ligatures w14:val="none"/>
        </w:rPr>
        <w:br w:type="page"/>
      </w:r>
    </w:p>
    <w:p w14:paraId="21FD179E" w14:textId="447EDFF9" w:rsidR="00997FE3" w:rsidRPr="00997FE3" w:rsidRDefault="00997FE3" w:rsidP="00997FE3">
      <w:pPr>
        <w:rPr>
          <w:color w:val="EE0000"/>
        </w:rPr>
      </w:pPr>
      <w:r w:rsidRPr="00997FE3">
        <w:rPr>
          <w:color w:val="EE0000"/>
          <w:sz w:val="22"/>
          <w:szCs w:val="22"/>
        </w:rPr>
        <w:lastRenderedPageBreak/>
        <w:t xml:space="preserve">Table </w:t>
      </w:r>
      <w:r w:rsidRPr="00997FE3">
        <w:rPr>
          <w:rFonts w:hint="eastAsia"/>
          <w:color w:val="EE0000"/>
          <w:sz w:val="22"/>
          <w:szCs w:val="22"/>
        </w:rPr>
        <w:t>S1</w:t>
      </w:r>
      <w:r w:rsidRPr="00997FE3">
        <w:rPr>
          <w:rFonts w:hint="eastAsia"/>
          <w:color w:val="EE0000"/>
          <w:sz w:val="22"/>
          <w:szCs w:val="22"/>
          <w:lang w:eastAsia="ja-JP"/>
        </w:rPr>
        <w:t>.</w:t>
      </w:r>
      <w:r w:rsidRPr="00997FE3">
        <w:rPr>
          <w:color w:val="EE0000"/>
          <w:sz w:val="22"/>
          <w:szCs w:val="22"/>
        </w:rPr>
        <w:t xml:space="preserve"> </w:t>
      </w:r>
      <w:r w:rsidR="00852920">
        <w:rPr>
          <w:color w:val="EE0000"/>
        </w:rPr>
        <w:t>H</w:t>
      </w:r>
      <w:r w:rsidR="00852920" w:rsidRPr="00852920">
        <w:rPr>
          <w:color w:val="EE0000"/>
        </w:rPr>
        <w:t>igh risk as an effect modifier by comparison node</w:t>
      </w:r>
    </w:p>
    <w:tbl>
      <w:tblPr>
        <w:tblStyle w:val="TableGrid"/>
        <w:tblW w:w="93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61"/>
        <w:gridCol w:w="1500"/>
        <w:gridCol w:w="2165"/>
        <w:gridCol w:w="2000"/>
      </w:tblGrid>
      <w:tr w:rsidR="00F86D0F" w14:paraId="6C50B9E3" w14:textId="77777777" w:rsidTr="009F07AC">
        <w:trPr>
          <w:trHeight w:val="279"/>
        </w:trPr>
        <w:tc>
          <w:tcPr>
            <w:tcW w:w="3661" w:type="dxa"/>
            <w:tcBorders>
              <w:top w:val="single" w:sz="12" w:space="0" w:color="auto"/>
              <w:bottom w:val="single" w:sz="4" w:space="0" w:color="auto"/>
            </w:tcBorders>
          </w:tcPr>
          <w:p w14:paraId="057FCDC9" w14:textId="51BC8B80" w:rsidR="00F86D0F" w:rsidRDefault="00F86D0F" w:rsidP="00A205F3">
            <w:pPr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Intervention</w:t>
            </w:r>
          </w:p>
        </w:tc>
        <w:tc>
          <w:tcPr>
            <w:tcW w:w="1500" w:type="dxa"/>
            <w:tcBorders>
              <w:top w:val="single" w:sz="12" w:space="0" w:color="auto"/>
              <w:bottom w:val="single" w:sz="4" w:space="0" w:color="auto"/>
            </w:tcBorders>
          </w:tcPr>
          <w:p w14:paraId="13065324" w14:textId="77777777" w:rsidR="00F86D0F" w:rsidRPr="00870D20" w:rsidRDefault="00F86D0F" w:rsidP="00A205F3">
            <w:pPr>
              <w:rPr>
                <w:sz w:val="22"/>
                <w:szCs w:val="22"/>
                <w:lang w:eastAsia="ja-JP"/>
              </w:rPr>
            </w:pPr>
            <w:r w:rsidRPr="00870D20">
              <w:rPr>
                <w:sz w:val="22"/>
                <w:szCs w:val="22"/>
              </w:rPr>
              <w:t>No. of trials</w:t>
            </w:r>
          </w:p>
        </w:tc>
        <w:tc>
          <w:tcPr>
            <w:tcW w:w="2165" w:type="dxa"/>
            <w:tcBorders>
              <w:top w:val="single" w:sz="12" w:space="0" w:color="auto"/>
              <w:bottom w:val="single" w:sz="4" w:space="0" w:color="auto"/>
            </w:tcBorders>
          </w:tcPr>
          <w:p w14:paraId="74B04B9D" w14:textId="77777777" w:rsidR="00F86D0F" w:rsidRPr="00870D20" w:rsidRDefault="00F86D0F" w:rsidP="00A205F3">
            <w:pPr>
              <w:rPr>
                <w:sz w:val="22"/>
                <w:szCs w:val="22"/>
                <w:lang w:eastAsia="ja-JP"/>
              </w:rPr>
            </w:pPr>
            <w:r w:rsidRPr="00870D20">
              <w:rPr>
                <w:sz w:val="22"/>
                <w:szCs w:val="22"/>
              </w:rPr>
              <w:t xml:space="preserve">Total </w:t>
            </w:r>
            <w:r>
              <w:rPr>
                <w:sz w:val="22"/>
                <w:szCs w:val="22"/>
              </w:rPr>
              <w:t>p</w:t>
            </w:r>
            <w:r w:rsidRPr="00870D20">
              <w:rPr>
                <w:sz w:val="22"/>
                <w:szCs w:val="22"/>
              </w:rPr>
              <w:t>articipants</w:t>
            </w:r>
          </w:p>
        </w:tc>
        <w:tc>
          <w:tcPr>
            <w:tcW w:w="2000" w:type="dxa"/>
            <w:tcBorders>
              <w:top w:val="single" w:sz="12" w:space="0" w:color="auto"/>
              <w:bottom w:val="single" w:sz="4" w:space="0" w:color="auto"/>
            </w:tcBorders>
          </w:tcPr>
          <w:p w14:paraId="1E5CE1D7" w14:textId="77777777" w:rsidR="00F86D0F" w:rsidRPr="00870D20" w:rsidRDefault="00F86D0F" w:rsidP="00A205F3">
            <w:pPr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H</w:t>
            </w:r>
            <w:r w:rsidRPr="00870D20">
              <w:rPr>
                <w:sz w:val="22"/>
                <w:szCs w:val="22"/>
                <w:lang w:eastAsia="ja-JP"/>
              </w:rPr>
              <w:t>igh risk</w:t>
            </w:r>
            <w:r>
              <w:rPr>
                <w:sz w:val="22"/>
                <w:szCs w:val="22"/>
                <w:lang w:eastAsia="ja-JP"/>
              </w:rPr>
              <w:t xml:space="preserve"> profile</w:t>
            </w:r>
          </w:p>
        </w:tc>
      </w:tr>
      <w:tr w:rsidR="00F86D0F" w14:paraId="33BC1A0C" w14:textId="77777777" w:rsidTr="00F86D0F">
        <w:trPr>
          <w:trHeight w:val="293"/>
        </w:trPr>
        <w:tc>
          <w:tcPr>
            <w:tcW w:w="3661" w:type="dxa"/>
            <w:tcBorders>
              <w:top w:val="single" w:sz="4" w:space="0" w:color="auto"/>
            </w:tcBorders>
          </w:tcPr>
          <w:p w14:paraId="6FF82FED" w14:textId="77777777" w:rsidR="00F86D0F" w:rsidRPr="00870D20" w:rsidRDefault="00F86D0F" w:rsidP="00A205F3">
            <w:pPr>
              <w:rPr>
                <w:sz w:val="22"/>
                <w:szCs w:val="22"/>
                <w:lang w:eastAsia="ja-JP"/>
              </w:rPr>
            </w:pPr>
            <w:r w:rsidRPr="00870D20">
              <w:rPr>
                <w:sz w:val="22"/>
                <w:szCs w:val="22"/>
              </w:rPr>
              <w:t>IM palivizumab vs placebo</w:t>
            </w: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1F5377AF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4</w:t>
            </w:r>
          </w:p>
        </w:tc>
        <w:tc>
          <w:tcPr>
            <w:tcW w:w="2165" w:type="dxa"/>
            <w:tcBorders>
              <w:top w:val="single" w:sz="4" w:space="0" w:color="auto"/>
            </w:tcBorders>
          </w:tcPr>
          <w:p w14:paraId="60232D4B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3260</w:t>
            </w:r>
          </w:p>
        </w:tc>
        <w:tc>
          <w:tcPr>
            <w:tcW w:w="2000" w:type="dxa"/>
            <w:tcBorders>
              <w:top w:val="single" w:sz="4" w:space="0" w:color="auto"/>
            </w:tcBorders>
          </w:tcPr>
          <w:p w14:paraId="0FF48C6E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100%</w:t>
            </w:r>
          </w:p>
        </w:tc>
      </w:tr>
      <w:tr w:rsidR="00F86D0F" w14:paraId="76343062" w14:textId="77777777" w:rsidTr="00F86D0F">
        <w:trPr>
          <w:trHeight w:val="279"/>
        </w:trPr>
        <w:tc>
          <w:tcPr>
            <w:tcW w:w="3661" w:type="dxa"/>
          </w:tcPr>
          <w:p w14:paraId="52402024" w14:textId="77777777" w:rsidR="00F86D0F" w:rsidRPr="00870D20" w:rsidRDefault="00F86D0F" w:rsidP="00A205F3">
            <w:pPr>
              <w:rPr>
                <w:sz w:val="22"/>
                <w:szCs w:val="22"/>
                <w:lang w:eastAsia="ja-JP"/>
              </w:rPr>
            </w:pPr>
            <w:r w:rsidRPr="00870D20">
              <w:rPr>
                <w:sz w:val="22"/>
                <w:szCs w:val="22"/>
              </w:rPr>
              <w:t>IM palivizumab vs standard care</w:t>
            </w:r>
          </w:p>
        </w:tc>
        <w:tc>
          <w:tcPr>
            <w:tcW w:w="1500" w:type="dxa"/>
          </w:tcPr>
          <w:p w14:paraId="011DE07F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1</w:t>
            </w:r>
          </w:p>
        </w:tc>
        <w:tc>
          <w:tcPr>
            <w:tcW w:w="2165" w:type="dxa"/>
          </w:tcPr>
          <w:p w14:paraId="723A0C53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80</w:t>
            </w:r>
          </w:p>
        </w:tc>
        <w:tc>
          <w:tcPr>
            <w:tcW w:w="2000" w:type="dxa"/>
          </w:tcPr>
          <w:p w14:paraId="36DDCDFD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100%</w:t>
            </w:r>
          </w:p>
        </w:tc>
      </w:tr>
      <w:tr w:rsidR="00F86D0F" w14:paraId="6A49F4E0" w14:textId="77777777" w:rsidTr="00F86D0F">
        <w:trPr>
          <w:trHeight w:val="279"/>
        </w:trPr>
        <w:tc>
          <w:tcPr>
            <w:tcW w:w="3661" w:type="dxa"/>
          </w:tcPr>
          <w:p w14:paraId="4B3118C3" w14:textId="5A6CCD18" w:rsidR="00F86D0F" w:rsidRPr="00870D20" w:rsidRDefault="00F86D0F" w:rsidP="00A205F3">
            <w:pPr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</w:rPr>
              <w:t>N</w:t>
            </w:r>
            <w:r w:rsidRPr="00870D20">
              <w:rPr>
                <w:sz w:val="22"/>
                <w:szCs w:val="22"/>
              </w:rPr>
              <w:t>irsevimab vs placebo</w:t>
            </w:r>
          </w:p>
        </w:tc>
        <w:tc>
          <w:tcPr>
            <w:tcW w:w="1500" w:type="dxa"/>
          </w:tcPr>
          <w:p w14:paraId="358FBFBE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2</w:t>
            </w:r>
          </w:p>
        </w:tc>
        <w:tc>
          <w:tcPr>
            <w:tcW w:w="2165" w:type="dxa"/>
          </w:tcPr>
          <w:p w14:paraId="66BB99C3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4465</w:t>
            </w:r>
          </w:p>
        </w:tc>
        <w:tc>
          <w:tcPr>
            <w:tcW w:w="2000" w:type="dxa"/>
          </w:tcPr>
          <w:p w14:paraId="0C386366" w14:textId="77777777" w:rsidR="00F86D0F" w:rsidRDefault="00F86D0F" w:rsidP="00A205F3">
            <w:pPr>
              <w:jc w:val="center"/>
              <w:rPr>
                <w:lang w:eastAsia="ja-JP"/>
              </w:rPr>
            </w:pPr>
            <w:r w:rsidRPr="00870D20">
              <w:rPr>
                <w:sz w:val="22"/>
                <w:szCs w:val="22"/>
                <w:lang w:eastAsia="ja-JP"/>
              </w:rPr>
              <w:t>32.5%</w:t>
            </w:r>
          </w:p>
        </w:tc>
      </w:tr>
      <w:tr w:rsidR="00F86D0F" w14:paraId="0C94A718" w14:textId="77777777" w:rsidTr="00F86D0F">
        <w:trPr>
          <w:trHeight w:val="293"/>
        </w:trPr>
        <w:tc>
          <w:tcPr>
            <w:tcW w:w="3661" w:type="dxa"/>
          </w:tcPr>
          <w:p w14:paraId="324437C0" w14:textId="2B204CD5" w:rsidR="00F86D0F" w:rsidRPr="00870D20" w:rsidRDefault="00F86D0F" w:rsidP="00A205F3">
            <w:pPr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</w:rPr>
              <w:t>N</w:t>
            </w:r>
            <w:r w:rsidRPr="00870D20">
              <w:rPr>
                <w:sz w:val="22"/>
                <w:szCs w:val="22"/>
              </w:rPr>
              <w:t>irsevimab vs standard care</w:t>
            </w:r>
          </w:p>
        </w:tc>
        <w:tc>
          <w:tcPr>
            <w:tcW w:w="1500" w:type="dxa"/>
          </w:tcPr>
          <w:p w14:paraId="7E1B9CAF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1</w:t>
            </w:r>
          </w:p>
        </w:tc>
        <w:tc>
          <w:tcPr>
            <w:tcW w:w="2165" w:type="dxa"/>
          </w:tcPr>
          <w:p w14:paraId="0456E0E9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8058</w:t>
            </w:r>
          </w:p>
        </w:tc>
        <w:tc>
          <w:tcPr>
            <w:tcW w:w="2000" w:type="dxa"/>
          </w:tcPr>
          <w:p w14:paraId="3850BDF8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-</w:t>
            </w:r>
            <w:r w:rsidRPr="00756152">
              <w:rPr>
                <w:sz w:val="22"/>
                <w:szCs w:val="22"/>
                <w:vertAlign w:val="superscript"/>
                <w:lang w:eastAsia="ja-JP"/>
              </w:rPr>
              <w:t>*</w:t>
            </w:r>
          </w:p>
        </w:tc>
      </w:tr>
      <w:tr w:rsidR="00F86D0F" w14:paraId="7EB56F68" w14:textId="77777777" w:rsidTr="00F86D0F">
        <w:trPr>
          <w:trHeight w:val="279"/>
        </w:trPr>
        <w:tc>
          <w:tcPr>
            <w:tcW w:w="3661" w:type="dxa"/>
          </w:tcPr>
          <w:p w14:paraId="3DDAE895" w14:textId="05EF2B76" w:rsidR="00F86D0F" w:rsidRPr="00870D20" w:rsidRDefault="00F86D0F" w:rsidP="00A205F3">
            <w:pPr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</w:rPr>
              <w:t>N</w:t>
            </w:r>
            <w:r w:rsidRPr="00870D20">
              <w:rPr>
                <w:sz w:val="22"/>
                <w:szCs w:val="22"/>
              </w:rPr>
              <w:t>irsevimab vs palivizumab</w:t>
            </w:r>
          </w:p>
        </w:tc>
        <w:tc>
          <w:tcPr>
            <w:tcW w:w="1500" w:type="dxa"/>
          </w:tcPr>
          <w:p w14:paraId="1219840F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1</w:t>
            </w:r>
          </w:p>
        </w:tc>
        <w:tc>
          <w:tcPr>
            <w:tcW w:w="2165" w:type="dxa"/>
          </w:tcPr>
          <w:p w14:paraId="77EBE473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925</w:t>
            </w:r>
          </w:p>
        </w:tc>
        <w:tc>
          <w:tcPr>
            <w:tcW w:w="2000" w:type="dxa"/>
          </w:tcPr>
          <w:p w14:paraId="5C492FA3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0%</w:t>
            </w:r>
          </w:p>
        </w:tc>
      </w:tr>
      <w:tr w:rsidR="00F86D0F" w14:paraId="3F41CAEF" w14:textId="77777777" w:rsidTr="00F86D0F">
        <w:trPr>
          <w:trHeight w:val="293"/>
        </w:trPr>
        <w:tc>
          <w:tcPr>
            <w:tcW w:w="3661" w:type="dxa"/>
          </w:tcPr>
          <w:p w14:paraId="117FD7E7" w14:textId="49E3AB5F" w:rsidR="00F86D0F" w:rsidRPr="00870D20" w:rsidRDefault="00F86D0F" w:rsidP="00A205F3">
            <w:pPr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</w:rPr>
              <w:t>C</w:t>
            </w:r>
            <w:r w:rsidRPr="00870D20">
              <w:rPr>
                <w:sz w:val="22"/>
                <w:szCs w:val="22"/>
              </w:rPr>
              <w:t>lesrovimab vs placebo</w:t>
            </w:r>
          </w:p>
        </w:tc>
        <w:tc>
          <w:tcPr>
            <w:tcW w:w="1500" w:type="dxa"/>
          </w:tcPr>
          <w:p w14:paraId="708A7AC7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2</w:t>
            </w:r>
          </w:p>
        </w:tc>
        <w:tc>
          <w:tcPr>
            <w:tcW w:w="2165" w:type="dxa"/>
          </w:tcPr>
          <w:p w14:paraId="0B951789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3716</w:t>
            </w:r>
          </w:p>
        </w:tc>
        <w:tc>
          <w:tcPr>
            <w:tcW w:w="2000" w:type="dxa"/>
          </w:tcPr>
          <w:p w14:paraId="3A11283F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-</w:t>
            </w:r>
            <w:r w:rsidRPr="00756152">
              <w:rPr>
                <w:sz w:val="22"/>
                <w:szCs w:val="22"/>
                <w:vertAlign w:val="superscript"/>
                <w:lang w:eastAsia="ja-JP"/>
              </w:rPr>
              <w:t>**</w:t>
            </w:r>
          </w:p>
        </w:tc>
      </w:tr>
      <w:tr w:rsidR="00F86D0F" w14:paraId="06ABAC5A" w14:textId="77777777" w:rsidTr="009F07AC">
        <w:trPr>
          <w:trHeight w:val="279"/>
        </w:trPr>
        <w:tc>
          <w:tcPr>
            <w:tcW w:w="3661" w:type="dxa"/>
          </w:tcPr>
          <w:p w14:paraId="5A1308B1" w14:textId="271BB088" w:rsidR="00F86D0F" w:rsidRPr="00870D20" w:rsidRDefault="00F86D0F" w:rsidP="00A205F3">
            <w:pPr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</w:rPr>
              <w:t>C</w:t>
            </w:r>
            <w:r w:rsidRPr="00870D20">
              <w:rPr>
                <w:sz w:val="22"/>
                <w:szCs w:val="22"/>
              </w:rPr>
              <w:t>lesrovimab vs palivizumab</w:t>
            </w:r>
          </w:p>
        </w:tc>
        <w:tc>
          <w:tcPr>
            <w:tcW w:w="1500" w:type="dxa"/>
          </w:tcPr>
          <w:p w14:paraId="27414E49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1</w:t>
            </w:r>
          </w:p>
        </w:tc>
        <w:tc>
          <w:tcPr>
            <w:tcW w:w="2165" w:type="dxa"/>
          </w:tcPr>
          <w:p w14:paraId="0F651426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901</w:t>
            </w:r>
          </w:p>
        </w:tc>
        <w:tc>
          <w:tcPr>
            <w:tcW w:w="2000" w:type="dxa"/>
          </w:tcPr>
          <w:p w14:paraId="4EED74EE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100%</w:t>
            </w:r>
          </w:p>
        </w:tc>
      </w:tr>
      <w:tr w:rsidR="00F86D0F" w14:paraId="4C278C9D" w14:textId="77777777" w:rsidTr="009F07AC">
        <w:trPr>
          <w:trHeight w:val="279"/>
        </w:trPr>
        <w:tc>
          <w:tcPr>
            <w:tcW w:w="3661" w:type="dxa"/>
            <w:tcBorders>
              <w:bottom w:val="single" w:sz="12" w:space="0" w:color="auto"/>
            </w:tcBorders>
          </w:tcPr>
          <w:p w14:paraId="02FF9CAA" w14:textId="77777777" w:rsidR="00F86D0F" w:rsidRPr="00870D20" w:rsidRDefault="00F86D0F" w:rsidP="00A205F3">
            <w:pPr>
              <w:rPr>
                <w:sz w:val="22"/>
                <w:szCs w:val="22"/>
              </w:rPr>
            </w:pPr>
            <w:r w:rsidRPr="00870D20">
              <w:rPr>
                <w:rFonts w:hint="eastAsia"/>
                <w:sz w:val="22"/>
                <w:szCs w:val="22"/>
              </w:rPr>
              <w:t>IN</w:t>
            </w:r>
            <w:r w:rsidRPr="00870D20">
              <w:rPr>
                <w:sz w:val="22"/>
                <w:szCs w:val="22"/>
              </w:rPr>
              <w:t xml:space="preserve"> palivizumab vs placebo</w:t>
            </w:r>
          </w:p>
        </w:tc>
        <w:tc>
          <w:tcPr>
            <w:tcW w:w="1500" w:type="dxa"/>
            <w:tcBorders>
              <w:bottom w:val="single" w:sz="12" w:space="0" w:color="auto"/>
            </w:tcBorders>
          </w:tcPr>
          <w:p w14:paraId="2329E06E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1</w:t>
            </w:r>
          </w:p>
        </w:tc>
        <w:tc>
          <w:tcPr>
            <w:tcW w:w="2165" w:type="dxa"/>
            <w:tcBorders>
              <w:bottom w:val="single" w:sz="12" w:space="0" w:color="auto"/>
            </w:tcBorders>
          </w:tcPr>
          <w:p w14:paraId="1893980F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100</w:t>
            </w:r>
          </w:p>
        </w:tc>
        <w:tc>
          <w:tcPr>
            <w:tcW w:w="2000" w:type="dxa"/>
            <w:tcBorders>
              <w:bottom w:val="single" w:sz="12" w:space="0" w:color="auto"/>
            </w:tcBorders>
          </w:tcPr>
          <w:p w14:paraId="5439E589" w14:textId="77777777" w:rsidR="00F86D0F" w:rsidRDefault="00F86D0F" w:rsidP="00A205F3">
            <w:pPr>
              <w:jc w:val="center"/>
              <w:rPr>
                <w:sz w:val="22"/>
                <w:szCs w:val="22"/>
                <w:lang w:eastAsia="ja-JP"/>
              </w:rPr>
            </w:pPr>
            <w:r>
              <w:rPr>
                <w:sz w:val="22"/>
                <w:szCs w:val="22"/>
                <w:lang w:eastAsia="ja-JP"/>
              </w:rPr>
              <w:t>100%</w:t>
            </w:r>
          </w:p>
        </w:tc>
      </w:tr>
    </w:tbl>
    <w:p w14:paraId="244A46B1" w14:textId="77777777" w:rsidR="00997FE3" w:rsidRPr="00756152" w:rsidRDefault="00997FE3" w:rsidP="00997FE3">
      <w:pPr>
        <w:spacing w:after="0" w:line="240" w:lineRule="auto"/>
        <w:rPr>
          <w:sz w:val="22"/>
          <w:szCs w:val="22"/>
          <w:lang w:eastAsia="ja-JP"/>
        </w:rPr>
      </w:pPr>
      <w:r w:rsidRPr="00756152">
        <w:rPr>
          <w:sz w:val="22"/>
          <w:szCs w:val="22"/>
          <w:lang w:eastAsia="ja-JP"/>
        </w:rPr>
        <w:t>IM: intramuscular; IN: intranasal.</w:t>
      </w:r>
    </w:p>
    <w:p w14:paraId="5086BE1B" w14:textId="77777777" w:rsidR="00997FE3" w:rsidRPr="00756152" w:rsidRDefault="00997FE3" w:rsidP="00997FE3">
      <w:pPr>
        <w:spacing w:after="0" w:line="240" w:lineRule="auto"/>
        <w:rPr>
          <w:sz w:val="22"/>
          <w:szCs w:val="22"/>
          <w:lang w:eastAsia="ja-JP"/>
        </w:rPr>
      </w:pPr>
      <w:r w:rsidRPr="00756152">
        <w:rPr>
          <w:sz w:val="22"/>
          <w:szCs w:val="22"/>
          <w:lang w:eastAsia="ja-JP"/>
        </w:rPr>
        <w:t>* The study did not report the number of participants born at &lt;35 weeks’ gestation.</w:t>
      </w:r>
    </w:p>
    <w:p w14:paraId="5C37E86D" w14:textId="77777777" w:rsidR="00997FE3" w:rsidRPr="00756152" w:rsidRDefault="00997FE3" w:rsidP="00997FE3">
      <w:pPr>
        <w:spacing w:after="0" w:line="240" w:lineRule="auto"/>
        <w:rPr>
          <w:sz w:val="22"/>
          <w:szCs w:val="22"/>
          <w:lang w:eastAsia="ja-JP"/>
        </w:rPr>
      </w:pPr>
      <w:r w:rsidRPr="00756152">
        <w:rPr>
          <w:sz w:val="22"/>
          <w:szCs w:val="22"/>
          <w:lang w:eastAsia="ja-JP"/>
        </w:rPr>
        <w:t>** In one study, the placebo group did not report the number of</w:t>
      </w:r>
      <w:r>
        <w:rPr>
          <w:sz w:val="22"/>
          <w:szCs w:val="22"/>
          <w:lang w:eastAsia="ja-JP"/>
        </w:rPr>
        <w:t xml:space="preserve"> </w:t>
      </w:r>
      <w:r w:rsidRPr="00756152">
        <w:rPr>
          <w:sz w:val="22"/>
          <w:szCs w:val="22"/>
          <w:lang w:eastAsia="ja-JP"/>
        </w:rPr>
        <w:t xml:space="preserve">participants born at &lt;35 weeks’ gestation. </w:t>
      </w:r>
    </w:p>
    <w:p w14:paraId="24874E5B" w14:textId="77777777" w:rsidR="00997FE3" w:rsidRDefault="00997FE3">
      <w:pPr>
        <w:rPr>
          <w:rFonts w:cs="Times New Roman"/>
          <w:sz w:val="22"/>
          <w:szCs w:val="22"/>
        </w:rPr>
      </w:pPr>
      <w:r>
        <w:rPr>
          <w:rFonts w:cs="Times New Roman"/>
          <w:sz w:val="22"/>
          <w:szCs w:val="22"/>
        </w:rPr>
        <w:br w:type="page"/>
      </w:r>
    </w:p>
    <w:p w14:paraId="21FBF97E" w14:textId="28A0B23E" w:rsidR="001E05DA" w:rsidRPr="00997FE3" w:rsidRDefault="009E2F70" w:rsidP="001E05DA">
      <w:pPr>
        <w:rPr>
          <w:rFonts w:cs="Times New Roman"/>
          <w:sz w:val="22"/>
          <w:szCs w:val="22"/>
        </w:rPr>
      </w:pPr>
      <w:r w:rsidRPr="00DD02A6">
        <w:rPr>
          <w:rFonts w:cs="Times New Roman"/>
          <w:sz w:val="22"/>
          <w:szCs w:val="22"/>
        </w:rPr>
        <w:lastRenderedPageBreak/>
        <w:t xml:space="preserve">Table </w:t>
      </w:r>
      <w:r w:rsidRPr="00DD02A6">
        <w:rPr>
          <w:rFonts w:eastAsiaTheme="minorEastAsia" w:cs="Times New Roman" w:hint="eastAsia"/>
          <w:sz w:val="22"/>
          <w:szCs w:val="22"/>
        </w:rPr>
        <w:t>S</w:t>
      </w:r>
      <w:r w:rsidR="00997FE3">
        <w:rPr>
          <w:rFonts w:eastAsiaTheme="minorEastAsia" w:cs="Times New Roman" w:hint="eastAsia"/>
          <w:sz w:val="22"/>
          <w:szCs w:val="22"/>
        </w:rPr>
        <w:t>2</w:t>
      </w:r>
      <w:r w:rsidR="00DD02A6">
        <w:rPr>
          <w:rFonts w:eastAsiaTheme="minorEastAsia" w:cs="Times New Roman" w:hint="eastAsia"/>
          <w:sz w:val="22"/>
          <w:szCs w:val="22"/>
        </w:rPr>
        <w:t>.</w:t>
      </w:r>
      <w:r w:rsidRPr="00DD02A6">
        <w:rPr>
          <w:rFonts w:cs="Times New Roman"/>
          <w:sz w:val="22"/>
          <w:szCs w:val="22"/>
        </w:rPr>
        <w:t xml:space="preserve"> </w:t>
      </w:r>
      <w:r w:rsidR="00DD02A6" w:rsidRPr="00DD02A6">
        <w:rPr>
          <w:rFonts w:hint="eastAsia"/>
          <w:sz w:val="22"/>
          <w:szCs w:val="22"/>
        </w:rPr>
        <w:t>S</w:t>
      </w:r>
      <w:r w:rsidR="00DD02A6" w:rsidRPr="00DD02A6">
        <w:rPr>
          <w:sz w:val="22"/>
          <w:szCs w:val="22"/>
        </w:rPr>
        <w:t xml:space="preserve">ensitivity </w:t>
      </w:r>
      <w:r w:rsidR="00DD02A6" w:rsidRPr="00DD02A6">
        <w:rPr>
          <w:rFonts w:hint="eastAsia"/>
          <w:sz w:val="22"/>
          <w:szCs w:val="22"/>
        </w:rPr>
        <w:t>N</w:t>
      </w:r>
      <w:r w:rsidR="00DD02A6" w:rsidRPr="00DD02A6">
        <w:rPr>
          <w:sz w:val="22"/>
          <w:szCs w:val="22"/>
        </w:rPr>
        <w:t xml:space="preserve">etwork </w:t>
      </w:r>
      <w:r w:rsidR="00DD02A6" w:rsidRPr="00DD02A6">
        <w:rPr>
          <w:rFonts w:hint="eastAsia"/>
          <w:sz w:val="22"/>
          <w:szCs w:val="22"/>
        </w:rPr>
        <w:t>M</w:t>
      </w:r>
      <w:r w:rsidR="00DD02A6" w:rsidRPr="00DD02A6">
        <w:rPr>
          <w:sz w:val="22"/>
          <w:szCs w:val="22"/>
        </w:rPr>
        <w:t>eta-</w:t>
      </w:r>
      <w:r w:rsidR="000948B9" w:rsidRPr="00DD02A6">
        <w:rPr>
          <w:sz w:val="22"/>
          <w:szCs w:val="22"/>
        </w:rPr>
        <w:t>Analysis</w:t>
      </w:r>
      <w:r w:rsidR="00DD02A6" w:rsidRPr="00DD02A6">
        <w:rPr>
          <w:sz w:val="22"/>
          <w:szCs w:val="22"/>
        </w:rPr>
        <w:t xml:space="preserve"> </w:t>
      </w:r>
      <w:r w:rsidR="00DD02A6" w:rsidRPr="00DD02A6">
        <w:rPr>
          <w:rFonts w:hint="eastAsia"/>
          <w:sz w:val="22"/>
          <w:szCs w:val="22"/>
        </w:rPr>
        <w:t>R</w:t>
      </w:r>
      <w:r w:rsidR="00DD02A6" w:rsidRPr="00DD02A6">
        <w:rPr>
          <w:sz w:val="22"/>
          <w:szCs w:val="22"/>
        </w:rPr>
        <w:t xml:space="preserve">estricted to </w:t>
      </w:r>
      <w:r w:rsidR="00DD02A6" w:rsidRPr="00DD02A6">
        <w:rPr>
          <w:rFonts w:hint="eastAsia"/>
          <w:sz w:val="22"/>
          <w:szCs w:val="22"/>
        </w:rPr>
        <w:t>H</w:t>
      </w:r>
      <w:r w:rsidR="00DD02A6" w:rsidRPr="00DD02A6">
        <w:rPr>
          <w:sz w:val="22"/>
          <w:szCs w:val="22"/>
        </w:rPr>
        <w:t>igh-risk infants</w:t>
      </w:r>
    </w:p>
    <w:tbl>
      <w:tblPr>
        <w:tblStyle w:val="TableGridLight"/>
        <w:tblW w:w="9091" w:type="dxa"/>
        <w:tblLook w:val="0400" w:firstRow="0" w:lastRow="0" w:firstColumn="0" w:lastColumn="0" w:noHBand="0" w:noVBand="1"/>
      </w:tblPr>
      <w:tblGrid>
        <w:gridCol w:w="1818"/>
        <w:gridCol w:w="1818"/>
        <w:gridCol w:w="1818"/>
        <w:gridCol w:w="1818"/>
        <w:gridCol w:w="1819"/>
      </w:tblGrid>
      <w:tr w:rsidR="001E05DA" w:rsidRPr="00517E50" w14:paraId="228CC899" w14:textId="77777777" w:rsidTr="00AF34D7">
        <w:trPr>
          <w:trHeight w:val="470"/>
        </w:trPr>
        <w:tc>
          <w:tcPr>
            <w:tcW w:w="9091" w:type="dxa"/>
            <w:gridSpan w:val="5"/>
            <w:tcBorders>
              <w:top w:val="single" w:sz="18" w:space="0" w:color="auto"/>
              <w:bottom w:val="single" w:sz="4" w:space="0" w:color="auto"/>
            </w:tcBorders>
            <w:noWrap/>
            <w:vAlign w:val="center"/>
          </w:tcPr>
          <w:p w14:paraId="5A9F0B99" w14:textId="124C99C6" w:rsidR="001E05DA" w:rsidRPr="00FD193E" w:rsidRDefault="001E05DA" w:rsidP="00463D2F">
            <w:pPr>
              <w:jc w:val="both"/>
              <w:rPr>
                <w:rFonts w:eastAsiaTheme="minorEastAsia" w:cs="Times New Roman"/>
                <w:color w:val="000000" w:themeColor="text1"/>
                <w:kern w:val="0"/>
                <w:sz w:val="20"/>
                <w:szCs w:val="20"/>
                <w14:ligatures w14:val="none"/>
              </w:rPr>
            </w:pPr>
            <w:r>
              <w:rPr>
                <w:rFonts w:eastAsiaTheme="minorEastAsia" w:cs="Times New Roman" w:hint="eastAsia"/>
                <w:color w:val="000000" w:themeColor="text1"/>
                <w:kern w:val="0"/>
                <w:sz w:val="20"/>
                <w:szCs w:val="20"/>
                <w14:ligatures w14:val="none"/>
              </w:rPr>
              <w:t>RSV-associated LRTI</w:t>
            </w:r>
          </w:p>
        </w:tc>
      </w:tr>
      <w:tr w:rsidR="001E05DA" w:rsidRPr="00517E50" w14:paraId="043FED47" w14:textId="77777777" w:rsidTr="00AF34D7">
        <w:trPr>
          <w:trHeight w:val="470"/>
        </w:trPr>
        <w:tc>
          <w:tcPr>
            <w:tcW w:w="1818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0DF84B29" w14:textId="286F6E7A" w:rsidR="001E05DA" w:rsidRPr="00A448C2" w:rsidRDefault="001E05DA" w:rsidP="001E05DA">
            <w:pPr>
              <w:jc w:val="center"/>
              <w:rPr>
                <w:rFonts w:cs="Times New Roman"/>
                <w:b/>
                <w:bCs/>
                <w:color w:val="000000" w:themeColor="text1"/>
                <w:sz w:val="20"/>
                <w:szCs w:val="20"/>
                <w:lang w:eastAsia="ja-JP"/>
              </w:rPr>
            </w:pPr>
            <w:r w:rsidRPr="00A448C2"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  <w:t>Palivizumab</w:t>
            </w:r>
          </w:p>
        </w:tc>
        <w:tc>
          <w:tcPr>
            <w:tcW w:w="1818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09681281" w14:textId="77777777" w:rsidR="001E05DA" w:rsidRPr="00517E50" w:rsidRDefault="001E05DA" w:rsidP="001E05DA">
            <w:pPr>
              <w:jc w:val="center"/>
              <w:rPr>
                <w:rFonts w:eastAsia="Times New Roman" w:cs="Times New Roman"/>
                <w:color w:val="000000" w:themeColor="text1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18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789A9196" w14:textId="77777777" w:rsidR="001E05DA" w:rsidRPr="00517E50" w:rsidRDefault="001E05DA" w:rsidP="001E05DA">
            <w:pPr>
              <w:jc w:val="center"/>
              <w:rPr>
                <w:rFonts w:eastAsia="Times New Roman" w:cs="Times New Roman"/>
                <w:color w:val="000000" w:themeColor="text1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18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5CD02692" w14:textId="77777777" w:rsidR="001E05DA" w:rsidRPr="00517E50" w:rsidRDefault="001E05DA" w:rsidP="001E05DA">
            <w:pPr>
              <w:jc w:val="center"/>
              <w:rPr>
                <w:rFonts w:eastAsia="Times New Roman" w:cs="Times New Roman"/>
                <w:color w:val="000000" w:themeColor="text1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18" w:type="dxa"/>
            <w:tcBorders>
              <w:top w:val="single" w:sz="4" w:space="0" w:color="auto"/>
            </w:tcBorders>
            <w:noWrap/>
            <w:vAlign w:val="center"/>
            <w:hideMark/>
          </w:tcPr>
          <w:p w14:paraId="38648B47" w14:textId="77777777" w:rsidR="001E05DA" w:rsidRPr="00517E50" w:rsidRDefault="001E05DA" w:rsidP="001E05DA">
            <w:pPr>
              <w:jc w:val="center"/>
              <w:rPr>
                <w:rFonts w:eastAsia="Times New Roman" w:cs="Times New Roman"/>
                <w:color w:val="000000" w:themeColor="text1"/>
                <w:kern w:val="0"/>
                <w:sz w:val="20"/>
                <w:szCs w:val="20"/>
                <w14:ligatures w14:val="none"/>
              </w:rPr>
            </w:pPr>
          </w:p>
        </w:tc>
      </w:tr>
      <w:tr w:rsidR="001E05DA" w:rsidRPr="00517E50" w14:paraId="19986B76" w14:textId="77777777" w:rsidTr="00AF34D7">
        <w:trPr>
          <w:trHeight w:val="470"/>
        </w:trPr>
        <w:tc>
          <w:tcPr>
            <w:tcW w:w="1818" w:type="dxa"/>
            <w:shd w:val="clear" w:color="auto" w:fill="FFFFFF" w:themeFill="background1"/>
            <w:noWrap/>
            <w:vAlign w:val="center"/>
            <w:hideMark/>
          </w:tcPr>
          <w:p w14:paraId="4210B67C" w14:textId="76353E2E" w:rsidR="001E05DA" w:rsidRPr="006659DE" w:rsidRDefault="001E05DA" w:rsidP="006659DE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98</w:t>
            </w:r>
            <w:r w:rsidR="006659DE">
              <w:rPr>
                <w:rFonts w:eastAsiaTheme="minorEastAsi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53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1.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83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noWrap/>
            <w:vAlign w:val="center"/>
            <w:hideMark/>
          </w:tcPr>
          <w:p w14:paraId="16358133" w14:textId="6EAB31AC" w:rsidR="001E05DA" w:rsidRPr="00517E50" w:rsidRDefault="001E05DA" w:rsidP="001E05DA">
            <w:pPr>
              <w:jc w:val="center"/>
              <w:rPr>
                <w:rFonts w:eastAsia="Times New Roman" w:cs="Times New Roman"/>
                <w:b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</w:pPr>
            <w:r w:rsidRPr="00A448C2"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  <w:t>Clesrovimab</w:t>
            </w:r>
          </w:p>
        </w:tc>
        <w:tc>
          <w:tcPr>
            <w:tcW w:w="1818" w:type="dxa"/>
            <w:noWrap/>
            <w:vAlign w:val="center"/>
            <w:hideMark/>
          </w:tcPr>
          <w:p w14:paraId="1DAA4650" w14:textId="77777777" w:rsidR="001E05DA" w:rsidRPr="00517E50" w:rsidRDefault="001E05DA" w:rsidP="001E05DA">
            <w:pPr>
              <w:jc w:val="center"/>
              <w:rPr>
                <w:rFonts w:eastAsia="Times New Roman" w:cs="Times New Roman"/>
                <w:color w:val="000000" w:themeColor="text1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18" w:type="dxa"/>
            <w:noWrap/>
            <w:vAlign w:val="center"/>
            <w:hideMark/>
          </w:tcPr>
          <w:p w14:paraId="28583B2A" w14:textId="77777777" w:rsidR="001E05DA" w:rsidRPr="00517E50" w:rsidRDefault="001E05DA" w:rsidP="001E05DA">
            <w:pPr>
              <w:jc w:val="center"/>
              <w:rPr>
                <w:rFonts w:eastAsia="Times New Roman" w:cs="Times New Roman"/>
                <w:color w:val="000000" w:themeColor="text1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18" w:type="dxa"/>
            <w:noWrap/>
            <w:vAlign w:val="center"/>
            <w:hideMark/>
          </w:tcPr>
          <w:p w14:paraId="5BE27467" w14:textId="77777777" w:rsidR="001E05DA" w:rsidRPr="00517E50" w:rsidRDefault="001E05DA" w:rsidP="001E05DA">
            <w:pPr>
              <w:jc w:val="center"/>
              <w:rPr>
                <w:rFonts w:eastAsia="Times New Roman" w:cs="Times New Roman"/>
                <w:color w:val="000000" w:themeColor="text1"/>
                <w:kern w:val="0"/>
                <w:sz w:val="20"/>
                <w:szCs w:val="20"/>
                <w14:ligatures w14:val="none"/>
              </w:rPr>
            </w:pPr>
          </w:p>
        </w:tc>
      </w:tr>
      <w:tr w:rsidR="001E05DA" w:rsidRPr="00517E50" w14:paraId="54539FC9" w14:textId="77777777" w:rsidTr="00AF34D7">
        <w:trPr>
          <w:trHeight w:val="470"/>
        </w:trPr>
        <w:tc>
          <w:tcPr>
            <w:tcW w:w="1818" w:type="dxa"/>
            <w:shd w:val="clear" w:color="auto" w:fill="FFFFFF" w:themeFill="background1"/>
            <w:noWrap/>
            <w:vAlign w:val="center"/>
            <w:hideMark/>
          </w:tcPr>
          <w:p w14:paraId="6ED02251" w14:textId="46B87A76" w:rsidR="001E05DA" w:rsidRPr="006659DE" w:rsidRDefault="001E05DA" w:rsidP="006659DE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92</w:t>
            </w:r>
            <w:r w:rsidR="006659DE">
              <w:rPr>
                <w:rFonts w:eastAsiaTheme="minorEastAsi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46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1.85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noWrap/>
            <w:vAlign w:val="center"/>
            <w:hideMark/>
          </w:tcPr>
          <w:p w14:paraId="33E6DEBA" w14:textId="693EC86E" w:rsidR="001E05DA" w:rsidRPr="006659DE" w:rsidRDefault="001E05DA" w:rsidP="006659DE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94</w:t>
            </w:r>
            <w:r w:rsidR="006659DE">
              <w:rPr>
                <w:rFonts w:eastAsiaTheme="minorEastAsi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0.4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3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2.02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noWrap/>
            <w:vAlign w:val="center"/>
            <w:hideMark/>
          </w:tcPr>
          <w:p w14:paraId="3AFB4D5A" w14:textId="2545FB73" w:rsidR="001E05DA" w:rsidRPr="00517E50" w:rsidRDefault="001E05DA" w:rsidP="001E05DA">
            <w:pPr>
              <w:jc w:val="center"/>
              <w:rPr>
                <w:rFonts w:eastAsia="Times New Roman" w:cs="Times New Roman"/>
                <w:b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</w:pPr>
            <w:r w:rsidRPr="00A448C2"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  <w:t>Nirsevimab</w:t>
            </w:r>
          </w:p>
        </w:tc>
        <w:tc>
          <w:tcPr>
            <w:tcW w:w="1818" w:type="dxa"/>
            <w:noWrap/>
            <w:vAlign w:val="center"/>
            <w:hideMark/>
          </w:tcPr>
          <w:p w14:paraId="55D34FFC" w14:textId="77777777" w:rsidR="001E05DA" w:rsidRPr="00517E50" w:rsidRDefault="001E05DA" w:rsidP="001E05DA">
            <w:pPr>
              <w:jc w:val="center"/>
              <w:rPr>
                <w:rFonts w:eastAsia="Times New Roman" w:cs="Times New Roman"/>
                <w:color w:val="000000" w:themeColor="text1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1818" w:type="dxa"/>
            <w:noWrap/>
            <w:vAlign w:val="center"/>
            <w:hideMark/>
          </w:tcPr>
          <w:p w14:paraId="26B04BAB" w14:textId="77777777" w:rsidR="001E05DA" w:rsidRPr="00517E50" w:rsidRDefault="001E05DA" w:rsidP="001E05DA">
            <w:pPr>
              <w:jc w:val="center"/>
              <w:rPr>
                <w:rFonts w:eastAsia="Times New Roman" w:cs="Times New Roman"/>
                <w:color w:val="000000" w:themeColor="text1"/>
                <w:kern w:val="0"/>
                <w:sz w:val="20"/>
                <w:szCs w:val="20"/>
                <w14:ligatures w14:val="none"/>
              </w:rPr>
            </w:pPr>
          </w:p>
        </w:tc>
      </w:tr>
      <w:tr w:rsidR="001E05DA" w:rsidRPr="00517E50" w14:paraId="71676C0E" w14:textId="77777777" w:rsidTr="00AF34D7">
        <w:trPr>
          <w:trHeight w:val="470"/>
        </w:trPr>
        <w:tc>
          <w:tcPr>
            <w:tcW w:w="1818" w:type="dxa"/>
            <w:tcBorders>
              <w:bottom w:val="single" w:sz="4" w:space="0" w:color="BFBFBF" w:themeColor="background1" w:themeShade="BF"/>
            </w:tcBorders>
            <w:shd w:val="clear" w:color="auto" w:fill="FAE2D5" w:themeFill="accent2" w:themeFillTint="33"/>
            <w:noWrap/>
            <w:vAlign w:val="center"/>
            <w:hideMark/>
          </w:tcPr>
          <w:p w14:paraId="6C3D68C2" w14:textId="3F3EC20F" w:rsidR="001E05DA" w:rsidRPr="006659DE" w:rsidRDefault="001E05DA" w:rsidP="006659DE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0.2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2</w:t>
            </w:r>
            <w:r w:rsidR="006659DE">
              <w:rPr>
                <w:rFonts w:eastAsiaTheme="minorEastAsi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0.1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2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0.3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9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tcBorders>
              <w:bottom w:val="single" w:sz="4" w:space="0" w:color="BFBFBF" w:themeColor="background1" w:themeShade="BF"/>
            </w:tcBorders>
            <w:shd w:val="clear" w:color="auto" w:fill="FAE2D5" w:themeFill="accent2" w:themeFillTint="33"/>
            <w:noWrap/>
            <w:vAlign w:val="center"/>
            <w:hideMark/>
          </w:tcPr>
          <w:p w14:paraId="1EBE9D8E" w14:textId="07E2566C" w:rsidR="001E05DA" w:rsidRPr="006659DE" w:rsidRDefault="001E05DA" w:rsidP="006659DE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0.2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2</w:t>
            </w:r>
            <w:r w:rsidR="006659DE">
              <w:rPr>
                <w:rFonts w:eastAsiaTheme="minorEastAsi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0.1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2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0.4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2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tcBorders>
              <w:bottom w:val="single" w:sz="4" w:space="0" w:color="BFBFBF" w:themeColor="background1" w:themeShade="BF"/>
            </w:tcBorders>
            <w:shd w:val="clear" w:color="auto" w:fill="FAE2D5" w:themeFill="accent2" w:themeFillTint="33"/>
            <w:noWrap/>
            <w:vAlign w:val="center"/>
            <w:hideMark/>
          </w:tcPr>
          <w:p w14:paraId="02D9C460" w14:textId="252948A6" w:rsidR="001E05DA" w:rsidRPr="006659DE" w:rsidRDefault="001E05DA" w:rsidP="006659DE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24</w:t>
            </w:r>
            <w:r w:rsidR="006659DE">
              <w:rPr>
                <w:rFonts w:eastAsiaTheme="minorEastAsi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15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39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tcBorders>
              <w:bottom w:val="single" w:sz="4" w:space="0" w:color="BFBFBF" w:themeColor="background1" w:themeShade="BF"/>
            </w:tcBorders>
            <w:noWrap/>
            <w:vAlign w:val="center"/>
            <w:hideMark/>
          </w:tcPr>
          <w:p w14:paraId="774F4D6B" w14:textId="12BC9770" w:rsidR="001E05DA" w:rsidRPr="00EF2BD3" w:rsidRDefault="001E05DA" w:rsidP="001E05DA">
            <w:pPr>
              <w:jc w:val="center"/>
              <w:rPr>
                <w:rFonts w:eastAsiaTheme="minorEastAsia" w:cs="Times New Roman"/>
                <w:b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</w:pPr>
            <w:r>
              <w:rPr>
                <w:rFonts w:eastAsiaTheme="minorEastAsia" w:cs="Times New Roman" w:hint="eastAsia"/>
                <w:b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  <w:t>Control</w:t>
            </w:r>
          </w:p>
        </w:tc>
        <w:tc>
          <w:tcPr>
            <w:tcW w:w="1818" w:type="dxa"/>
            <w:tcBorders>
              <w:bottom w:val="single" w:sz="4" w:space="0" w:color="BFBFBF" w:themeColor="background1" w:themeShade="BF"/>
            </w:tcBorders>
            <w:noWrap/>
            <w:vAlign w:val="center"/>
            <w:hideMark/>
          </w:tcPr>
          <w:p w14:paraId="385A0B11" w14:textId="77777777" w:rsidR="001E05DA" w:rsidRPr="00517E50" w:rsidRDefault="001E05DA" w:rsidP="001E05DA">
            <w:pPr>
              <w:jc w:val="center"/>
              <w:rPr>
                <w:rFonts w:eastAsia="Times New Roman" w:cs="Times New Roman"/>
                <w:color w:val="000000" w:themeColor="text1"/>
                <w:kern w:val="0"/>
                <w:sz w:val="20"/>
                <w:szCs w:val="20"/>
                <w14:ligatures w14:val="none"/>
              </w:rPr>
            </w:pPr>
          </w:p>
        </w:tc>
      </w:tr>
      <w:tr w:rsidR="001E05DA" w:rsidRPr="00517E50" w14:paraId="088F76F7" w14:textId="77777777" w:rsidTr="00AF34D7">
        <w:trPr>
          <w:trHeight w:val="470"/>
        </w:trPr>
        <w:tc>
          <w:tcPr>
            <w:tcW w:w="1818" w:type="dxa"/>
            <w:tcBorders>
              <w:bottom w:val="single" w:sz="4" w:space="0" w:color="auto"/>
            </w:tcBorders>
            <w:shd w:val="clear" w:color="auto" w:fill="FAE2D5" w:themeFill="accent2" w:themeFillTint="33"/>
            <w:noWrap/>
            <w:vAlign w:val="center"/>
            <w:hideMark/>
          </w:tcPr>
          <w:p w14:paraId="256DB2BD" w14:textId="6A5CBD72" w:rsidR="001E05DA" w:rsidRPr="006659DE" w:rsidRDefault="001E05DA" w:rsidP="006659DE">
            <w:pPr>
              <w:jc w:val="center"/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0.06</w:t>
            </w:r>
            <w:r w:rsidR="006659DE"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0.02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0.1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9]</w:t>
            </w:r>
          </w:p>
        </w:tc>
        <w:tc>
          <w:tcPr>
            <w:tcW w:w="1818" w:type="dxa"/>
            <w:tcBorders>
              <w:bottom w:val="single" w:sz="4" w:space="0" w:color="auto"/>
            </w:tcBorders>
            <w:shd w:val="clear" w:color="auto" w:fill="FAE2D5" w:themeFill="accent2" w:themeFillTint="33"/>
            <w:noWrap/>
            <w:vAlign w:val="center"/>
            <w:hideMark/>
          </w:tcPr>
          <w:p w14:paraId="40F177A6" w14:textId="3126A625" w:rsidR="001E05DA" w:rsidRPr="006659DE" w:rsidRDefault="001E05DA" w:rsidP="006659DE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0.0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6</w:t>
            </w:r>
            <w:r w:rsidR="006659DE">
              <w:rPr>
                <w:rFonts w:eastAsiaTheme="minorEastAsi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0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2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0.2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0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tcBorders>
              <w:bottom w:val="single" w:sz="4" w:space="0" w:color="auto"/>
            </w:tcBorders>
            <w:shd w:val="clear" w:color="auto" w:fill="FAE2D5" w:themeFill="accent2" w:themeFillTint="33"/>
            <w:noWrap/>
            <w:vAlign w:val="center"/>
            <w:hideMark/>
          </w:tcPr>
          <w:p w14:paraId="1DB49407" w14:textId="6FEEE2E1" w:rsidR="001E05DA" w:rsidRPr="006659DE" w:rsidRDefault="001E05DA" w:rsidP="006659DE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0.0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6</w:t>
            </w:r>
            <w:r w:rsidR="006659DE">
              <w:rPr>
                <w:rFonts w:eastAsiaTheme="minorEastAsi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0.0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2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2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tcBorders>
              <w:bottom w:val="single" w:sz="4" w:space="0" w:color="auto"/>
            </w:tcBorders>
            <w:shd w:val="clear" w:color="auto" w:fill="FAE2D5" w:themeFill="accent2" w:themeFillTint="33"/>
            <w:noWrap/>
            <w:vAlign w:val="center"/>
            <w:hideMark/>
          </w:tcPr>
          <w:p w14:paraId="0D195D24" w14:textId="237E8947" w:rsidR="001E05DA" w:rsidRPr="006659DE" w:rsidRDefault="001E05DA" w:rsidP="006659DE">
            <w:pPr>
              <w:jc w:val="center"/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0.25</w:t>
            </w:r>
            <w:r w:rsidR="006659DE"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[0.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08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0.77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tcBorders>
              <w:bottom w:val="single" w:sz="4" w:space="0" w:color="auto"/>
            </w:tcBorders>
            <w:noWrap/>
            <w:vAlign w:val="center"/>
            <w:hideMark/>
          </w:tcPr>
          <w:p w14:paraId="2116F3B0" w14:textId="50EDE860" w:rsidR="001E05DA" w:rsidRPr="00517E50" w:rsidRDefault="001E05DA" w:rsidP="001E05DA">
            <w:pPr>
              <w:jc w:val="center"/>
              <w:rPr>
                <w:rFonts w:eastAsia="Times New Roman" w:cs="Times New Roman"/>
                <w:b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</w:pPr>
            <w:r w:rsidRPr="00A448C2"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  <w:t xml:space="preserve">Palivizumab </w:t>
            </w:r>
            <w:r>
              <w:rPr>
                <w:rFonts w:cs="Times New Roman" w:hint="eastAsia"/>
                <w:b/>
                <w:bCs/>
                <w:color w:val="000000" w:themeColor="text1"/>
                <w:sz w:val="20"/>
                <w:szCs w:val="20"/>
                <w:lang w:eastAsia="ja-JP"/>
              </w:rPr>
              <w:t>intra</w:t>
            </w:r>
            <w:r w:rsidRPr="00A448C2"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  <w:t>nasal</w:t>
            </w:r>
          </w:p>
        </w:tc>
      </w:tr>
      <w:tr w:rsidR="001E05DA" w:rsidRPr="00517E50" w14:paraId="0A046472" w14:textId="77777777" w:rsidTr="00AF34D7">
        <w:trPr>
          <w:trHeight w:val="470"/>
        </w:trPr>
        <w:tc>
          <w:tcPr>
            <w:tcW w:w="9091" w:type="dxa"/>
            <w:gridSpan w:val="5"/>
            <w:tcBorders>
              <w:top w:val="single" w:sz="4" w:space="0" w:color="auto"/>
              <w:bottom w:val="single" w:sz="4" w:space="0" w:color="auto"/>
            </w:tcBorders>
            <w:shd w:val="clear" w:color="auto" w:fill="FFFFFF" w:themeFill="background1"/>
            <w:noWrap/>
            <w:vAlign w:val="center"/>
          </w:tcPr>
          <w:p w14:paraId="02D394E9" w14:textId="77777777" w:rsidR="001E05DA" w:rsidRPr="00FC5FD2" w:rsidRDefault="001E05DA" w:rsidP="001E05DA">
            <w:pPr>
              <w:jc w:val="both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 w:rsidRPr="00FC5FD2"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RSV-associated hospitalization</w:t>
            </w:r>
          </w:p>
        </w:tc>
      </w:tr>
      <w:tr w:rsidR="001E05DA" w:rsidRPr="00517E50" w14:paraId="6C699F58" w14:textId="77777777" w:rsidTr="00AF34D7">
        <w:trPr>
          <w:trHeight w:val="470"/>
        </w:trPr>
        <w:tc>
          <w:tcPr>
            <w:tcW w:w="1818" w:type="dxa"/>
            <w:tcBorders>
              <w:top w:val="single" w:sz="4" w:space="0" w:color="auto"/>
              <w:bottom w:val="nil"/>
            </w:tcBorders>
            <w:shd w:val="clear" w:color="auto" w:fill="FFFFFF" w:themeFill="background1"/>
            <w:noWrap/>
            <w:vAlign w:val="center"/>
          </w:tcPr>
          <w:p w14:paraId="658E2CED" w14:textId="7FACE114" w:rsidR="001E05DA" w:rsidRDefault="001E05DA" w:rsidP="001E05DA">
            <w:pPr>
              <w:jc w:val="center"/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</w:pPr>
            <w:r w:rsidRPr="00A448C2"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  <w:t>Nirsevimab</w:t>
            </w:r>
          </w:p>
        </w:tc>
        <w:tc>
          <w:tcPr>
            <w:tcW w:w="1818" w:type="dxa"/>
            <w:tcBorders>
              <w:top w:val="single" w:sz="4" w:space="0" w:color="auto"/>
              <w:bottom w:val="nil"/>
            </w:tcBorders>
            <w:shd w:val="clear" w:color="auto" w:fill="FFFFFF" w:themeFill="background1"/>
            <w:noWrap/>
            <w:vAlign w:val="center"/>
          </w:tcPr>
          <w:p w14:paraId="1A5E63D2" w14:textId="77777777" w:rsidR="001E05DA" w:rsidRDefault="001E05DA" w:rsidP="001E05DA">
            <w:pPr>
              <w:jc w:val="center"/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</w:pPr>
          </w:p>
        </w:tc>
        <w:tc>
          <w:tcPr>
            <w:tcW w:w="1818" w:type="dxa"/>
            <w:tcBorders>
              <w:top w:val="single" w:sz="4" w:space="0" w:color="auto"/>
              <w:bottom w:val="nil"/>
            </w:tcBorders>
            <w:shd w:val="clear" w:color="auto" w:fill="FFFFFF" w:themeFill="background1"/>
            <w:noWrap/>
            <w:vAlign w:val="center"/>
          </w:tcPr>
          <w:p w14:paraId="322830C7" w14:textId="77777777" w:rsidR="001E05DA" w:rsidRDefault="001E05DA" w:rsidP="001E05DA">
            <w:pPr>
              <w:jc w:val="center"/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</w:pPr>
          </w:p>
        </w:tc>
        <w:tc>
          <w:tcPr>
            <w:tcW w:w="1818" w:type="dxa"/>
            <w:tcBorders>
              <w:top w:val="single" w:sz="4" w:space="0" w:color="auto"/>
              <w:bottom w:val="nil"/>
            </w:tcBorders>
            <w:shd w:val="clear" w:color="auto" w:fill="FFFFFF" w:themeFill="background1"/>
            <w:noWrap/>
            <w:vAlign w:val="center"/>
          </w:tcPr>
          <w:p w14:paraId="4AE412B1" w14:textId="77777777" w:rsidR="001E05DA" w:rsidRDefault="001E05DA" w:rsidP="001E05DA">
            <w:pPr>
              <w:jc w:val="center"/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</w:pPr>
          </w:p>
        </w:tc>
        <w:tc>
          <w:tcPr>
            <w:tcW w:w="1818" w:type="dxa"/>
            <w:tcBorders>
              <w:top w:val="single" w:sz="4" w:space="0" w:color="auto"/>
              <w:bottom w:val="nil"/>
            </w:tcBorders>
            <w:shd w:val="clear" w:color="auto" w:fill="FFFFFF" w:themeFill="background1"/>
            <w:noWrap/>
            <w:vAlign w:val="center"/>
          </w:tcPr>
          <w:p w14:paraId="2AADE652" w14:textId="77777777" w:rsidR="001E05DA" w:rsidRPr="00A448C2" w:rsidRDefault="001E05DA" w:rsidP="001E05DA">
            <w:pPr>
              <w:jc w:val="center"/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tr w:rsidR="001E05DA" w:rsidRPr="00517E50" w14:paraId="7BC82343" w14:textId="77777777" w:rsidTr="00AF34D7">
        <w:trPr>
          <w:trHeight w:val="470"/>
        </w:trPr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14:paraId="0EEA219F" w14:textId="77777777" w:rsidR="001E05DA" w:rsidRPr="009E2F70" w:rsidRDefault="001E05DA" w:rsidP="001E05DA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0.9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0</w:t>
            </w:r>
          </w:p>
          <w:p w14:paraId="0DF6F41E" w14:textId="471885F6" w:rsidR="001E05DA" w:rsidRDefault="001E05DA" w:rsidP="001E05DA">
            <w:pPr>
              <w:jc w:val="center"/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</w:pP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27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2.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98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14:paraId="55FFCA03" w14:textId="048BED42" w:rsidR="001E05DA" w:rsidRDefault="001E05DA" w:rsidP="001E05DA">
            <w:pPr>
              <w:jc w:val="center"/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</w:pPr>
            <w:r w:rsidRPr="00A448C2"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  <w:t>Clesrovimab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14:paraId="50F5A7E3" w14:textId="77777777" w:rsidR="001E05DA" w:rsidRDefault="001E05DA" w:rsidP="001E05DA">
            <w:pPr>
              <w:jc w:val="center"/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</w:pP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14:paraId="7B367E49" w14:textId="77777777" w:rsidR="001E05DA" w:rsidRDefault="001E05DA" w:rsidP="001E05DA">
            <w:pPr>
              <w:jc w:val="center"/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</w:pP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14:paraId="7497BA04" w14:textId="77777777" w:rsidR="001E05DA" w:rsidRPr="00A448C2" w:rsidRDefault="001E05DA" w:rsidP="001E05DA">
            <w:pPr>
              <w:jc w:val="center"/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tr w:rsidR="001E05DA" w:rsidRPr="00517E50" w14:paraId="51F82D01" w14:textId="77777777" w:rsidTr="00AF34D7">
        <w:trPr>
          <w:trHeight w:val="470"/>
        </w:trPr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14:paraId="7F2028FB" w14:textId="77777777" w:rsidR="001E05DA" w:rsidRPr="009E2F70" w:rsidRDefault="001E05DA" w:rsidP="001E05DA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0.4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7</w:t>
            </w:r>
          </w:p>
          <w:p w14:paraId="69C667F8" w14:textId="0FD13054" w:rsidR="001E05DA" w:rsidRDefault="001E05DA" w:rsidP="001E05DA">
            <w:pPr>
              <w:jc w:val="center"/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</w:pP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0.2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0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1.09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14:paraId="61AD4283" w14:textId="77777777" w:rsidR="001E05DA" w:rsidRPr="009E2F70" w:rsidRDefault="001E05DA" w:rsidP="001E05DA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53</w:t>
            </w:r>
          </w:p>
          <w:p w14:paraId="4C850B9F" w14:textId="4EDD7607" w:rsidR="001E05DA" w:rsidRDefault="001E05DA" w:rsidP="001E05DA">
            <w:pPr>
              <w:jc w:val="center"/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</w:pP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0.2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1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1.30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14:paraId="271BA1AA" w14:textId="76AD455D" w:rsidR="001E05DA" w:rsidRDefault="001E05DA" w:rsidP="001E05DA">
            <w:pPr>
              <w:jc w:val="center"/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</w:pPr>
            <w:r w:rsidRPr="00A448C2"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  <w:t>Palivizumab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14:paraId="6A15B47F" w14:textId="77777777" w:rsidR="001E05DA" w:rsidRDefault="001E05DA" w:rsidP="001E05DA">
            <w:pPr>
              <w:jc w:val="center"/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</w:pP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DBA5FC0" w14:textId="77777777" w:rsidR="001E05DA" w:rsidRPr="00A448C2" w:rsidRDefault="001E05DA" w:rsidP="001E05DA">
            <w:pPr>
              <w:jc w:val="center"/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tr w:rsidR="001E05DA" w:rsidRPr="00517E50" w14:paraId="0DE5E67E" w14:textId="77777777" w:rsidTr="00AF34D7">
        <w:trPr>
          <w:trHeight w:val="470"/>
        </w:trPr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center"/>
          </w:tcPr>
          <w:p w14:paraId="0515AF3D" w14:textId="418B8F94" w:rsidR="001E05DA" w:rsidRPr="006659DE" w:rsidRDefault="001E05DA" w:rsidP="006659DE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20</w:t>
            </w:r>
            <w:r w:rsidR="006659DE">
              <w:rPr>
                <w:rFonts w:eastAsiaTheme="minorEastAsi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09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43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center"/>
          </w:tcPr>
          <w:p w14:paraId="41883D44" w14:textId="23B5419C" w:rsidR="001E05DA" w:rsidRPr="006659DE" w:rsidRDefault="001E05DA" w:rsidP="006659DE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22</w:t>
            </w:r>
            <w:r w:rsidR="006659DE">
              <w:rPr>
                <w:rFonts w:eastAsiaTheme="minorEastAsi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09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54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shd w:val="clear" w:color="auto" w:fill="FAE2D5" w:themeFill="accent2" w:themeFillTint="33"/>
            <w:noWrap/>
            <w:vAlign w:val="center"/>
          </w:tcPr>
          <w:p w14:paraId="69E06E75" w14:textId="5BBAEC2E" w:rsidR="001E05DA" w:rsidRPr="006659DE" w:rsidRDefault="001E05DA" w:rsidP="006659DE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0.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4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1</w:t>
            </w:r>
            <w:r w:rsidR="006659DE">
              <w:rPr>
                <w:rFonts w:eastAsiaTheme="minorEastAsi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0.3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0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0.5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7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14:paraId="61FA811A" w14:textId="6767977A" w:rsidR="001E05DA" w:rsidRDefault="001E05DA" w:rsidP="001E05DA">
            <w:pPr>
              <w:jc w:val="center"/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</w:pPr>
            <w:r>
              <w:rPr>
                <w:rFonts w:eastAsiaTheme="minorEastAsia" w:cs="Times New Roman" w:hint="eastAsia"/>
                <w:b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  <w:t>Control</w:t>
            </w:r>
          </w:p>
        </w:tc>
        <w:tc>
          <w:tcPr>
            <w:tcW w:w="1818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</w:tcPr>
          <w:p w14:paraId="6237B349" w14:textId="77777777" w:rsidR="001E05DA" w:rsidRPr="00A448C2" w:rsidRDefault="001E05DA" w:rsidP="001E05DA">
            <w:pPr>
              <w:jc w:val="center"/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</w:pPr>
          </w:p>
        </w:tc>
      </w:tr>
      <w:tr w:rsidR="001E05DA" w:rsidRPr="00517E50" w14:paraId="535D7416" w14:textId="77777777" w:rsidTr="00AF34D7">
        <w:trPr>
          <w:trHeight w:val="470"/>
        </w:trPr>
        <w:tc>
          <w:tcPr>
            <w:tcW w:w="1818" w:type="dxa"/>
            <w:tcBorders>
              <w:top w:val="nil"/>
              <w:bottom w:val="single" w:sz="18" w:space="0" w:color="auto"/>
            </w:tcBorders>
            <w:shd w:val="clear" w:color="auto" w:fill="FAE2D5" w:themeFill="accent2" w:themeFillTint="33"/>
            <w:noWrap/>
            <w:vAlign w:val="center"/>
          </w:tcPr>
          <w:p w14:paraId="640B7F46" w14:textId="1DCEF567" w:rsidR="001E05DA" w:rsidRPr="006659DE" w:rsidRDefault="001E05DA" w:rsidP="006659DE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0.0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8</w:t>
            </w:r>
            <w:r w:rsidR="006659DE">
              <w:rPr>
                <w:rFonts w:eastAsiaTheme="minorEastAsi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0.0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1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0.3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9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tcBorders>
              <w:top w:val="nil"/>
              <w:bottom w:val="single" w:sz="18" w:space="0" w:color="auto"/>
            </w:tcBorders>
            <w:shd w:val="clear" w:color="auto" w:fill="FAE2D5" w:themeFill="accent2" w:themeFillTint="33"/>
            <w:noWrap/>
            <w:vAlign w:val="center"/>
          </w:tcPr>
          <w:p w14:paraId="36DD7CDD" w14:textId="2CF11F47" w:rsidR="001E05DA" w:rsidRDefault="001E05DA" w:rsidP="006659DE">
            <w:pPr>
              <w:jc w:val="center"/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0.08</w:t>
            </w:r>
            <w:r w:rsidR="006659DE"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0.02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46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tcBorders>
              <w:top w:val="nil"/>
              <w:bottom w:val="single" w:sz="18" w:space="0" w:color="auto"/>
            </w:tcBorders>
            <w:shd w:val="clear" w:color="auto" w:fill="FAE2D5" w:themeFill="accent2" w:themeFillTint="33"/>
            <w:noWrap/>
            <w:vAlign w:val="center"/>
          </w:tcPr>
          <w:p w14:paraId="6B06E5C9" w14:textId="7B52EFF1" w:rsidR="001E05DA" w:rsidRDefault="001E05DA" w:rsidP="006659DE">
            <w:pPr>
              <w:jc w:val="center"/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0.16</w:t>
            </w:r>
            <w:r w:rsidR="006659DE"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0.04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0.70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tcBorders>
              <w:top w:val="nil"/>
              <w:bottom w:val="single" w:sz="18" w:space="0" w:color="auto"/>
            </w:tcBorders>
            <w:shd w:val="clear" w:color="auto" w:fill="FFFFFF" w:themeFill="background1"/>
            <w:noWrap/>
            <w:vAlign w:val="center"/>
          </w:tcPr>
          <w:p w14:paraId="578A326C" w14:textId="6F66B645" w:rsidR="001E05DA" w:rsidRDefault="001E05DA" w:rsidP="006659DE">
            <w:pPr>
              <w:jc w:val="center"/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0.39</w:t>
            </w:r>
            <w:r w:rsidR="006659DE">
              <w:rPr>
                <w:rFonts w:cs="Times New Roman"/>
                <w:color w:val="000000" w:themeColor="text1"/>
                <w:sz w:val="20"/>
                <w:szCs w:val="20"/>
                <w:lang w:eastAsia="ja-JP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[0.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09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1.6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4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1818" w:type="dxa"/>
            <w:tcBorders>
              <w:top w:val="nil"/>
              <w:bottom w:val="single" w:sz="18" w:space="0" w:color="auto"/>
            </w:tcBorders>
            <w:shd w:val="clear" w:color="auto" w:fill="FFFFFF" w:themeFill="background1"/>
            <w:noWrap/>
            <w:vAlign w:val="center"/>
          </w:tcPr>
          <w:p w14:paraId="6BBD2C68" w14:textId="7263DA9E" w:rsidR="001E05DA" w:rsidRPr="00A448C2" w:rsidRDefault="001E05DA" w:rsidP="001E05DA">
            <w:pPr>
              <w:jc w:val="center"/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</w:pPr>
            <w:r w:rsidRPr="00A448C2"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  <w:t xml:space="preserve">Palivizumab </w:t>
            </w:r>
            <w:r>
              <w:rPr>
                <w:rFonts w:cs="Times New Roman" w:hint="eastAsia"/>
                <w:b/>
                <w:bCs/>
                <w:color w:val="000000" w:themeColor="text1"/>
                <w:sz w:val="20"/>
                <w:szCs w:val="20"/>
                <w:lang w:eastAsia="ja-JP"/>
              </w:rPr>
              <w:t>intra</w:t>
            </w:r>
            <w:r w:rsidRPr="00A448C2"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  <w:t>nasal</w:t>
            </w:r>
          </w:p>
        </w:tc>
      </w:tr>
    </w:tbl>
    <w:p w14:paraId="6BE30580" w14:textId="25712EDA" w:rsidR="001E05DA" w:rsidRDefault="001E05DA" w:rsidP="00DD49AC">
      <w:pPr>
        <w:rPr>
          <w:rFonts w:cs="Times New Roman"/>
          <w:sz w:val="20"/>
          <w:szCs w:val="20"/>
          <w:lang w:eastAsia="ja-JP"/>
        </w:rPr>
      </w:pPr>
      <w:r>
        <w:rPr>
          <w:rFonts w:cs="Times New Roman" w:hint="eastAsia"/>
          <w:sz w:val="20"/>
          <w:szCs w:val="20"/>
          <w:lang w:eastAsia="ja-JP"/>
        </w:rPr>
        <w:t>R</w:t>
      </w:r>
      <w:r>
        <w:rPr>
          <w:rFonts w:eastAsiaTheme="minorEastAsia" w:cs="Times New Roman" w:hint="eastAsia"/>
          <w:sz w:val="20"/>
          <w:szCs w:val="20"/>
        </w:rPr>
        <w:t xml:space="preserve">SV: </w:t>
      </w:r>
      <w:r>
        <w:rPr>
          <w:rFonts w:eastAsiaTheme="minorEastAsia" w:cs="Times New Roman" w:hint="eastAsia"/>
          <w:bCs/>
          <w:sz w:val="20"/>
          <w:szCs w:val="20"/>
        </w:rPr>
        <w:t>r</w:t>
      </w:r>
      <w:r w:rsidRPr="00D93159">
        <w:rPr>
          <w:rFonts w:eastAsiaTheme="minorEastAsia" w:cs="Times New Roman"/>
          <w:bCs/>
          <w:sz w:val="20"/>
          <w:szCs w:val="20"/>
        </w:rPr>
        <w:t xml:space="preserve">espiratory </w:t>
      </w:r>
      <w:r>
        <w:rPr>
          <w:rFonts w:eastAsiaTheme="minorEastAsia" w:cs="Times New Roman" w:hint="eastAsia"/>
          <w:bCs/>
          <w:sz w:val="20"/>
          <w:szCs w:val="20"/>
        </w:rPr>
        <w:t>s</w:t>
      </w:r>
      <w:r w:rsidRPr="00D93159">
        <w:rPr>
          <w:rFonts w:eastAsiaTheme="minorEastAsia" w:cs="Times New Roman"/>
          <w:bCs/>
          <w:sz w:val="20"/>
          <w:szCs w:val="20"/>
        </w:rPr>
        <w:t xml:space="preserve">yncytial </w:t>
      </w:r>
      <w:r>
        <w:rPr>
          <w:rFonts w:eastAsiaTheme="minorEastAsia" w:cs="Times New Roman" w:hint="eastAsia"/>
          <w:bCs/>
          <w:sz w:val="20"/>
          <w:szCs w:val="20"/>
        </w:rPr>
        <w:t>v</w:t>
      </w:r>
      <w:r w:rsidRPr="00D93159">
        <w:rPr>
          <w:rFonts w:eastAsiaTheme="minorEastAsia" w:cs="Times New Roman"/>
          <w:bCs/>
          <w:sz w:val="20"/>
          <w:szCs w:val="20"/>
        </w:rPr>
        <w:t>irus</w:t>
      </w:r>
      <w:r>
        <w:rPr>
          <w:rFonts w:eastAsiaTheme="minorEastAsia" w:cs="Times New Roman" w:hint="eastAsia"/>
          <w:bCs/>
          <w:sz w:val="20"/>
          <w:szCs w:val="20"/>
        </w:rPr>
        <w:t xml:space="preserve">, LRTI: </w:t>
      </w:r>
      <w:r w:rsidRPr="00340E2B">
        <w:rPr>
          <w:rFonts w:cs="Times New Roman"/>
          <w:sz w:val="20"/>
          <w:szCs w:val="20"/>
          <w:lang w:eastAsia="ja-JP"/>
        </w:rPr>
        <w:t>lower respiratory tract infection</w:t>
      </w:r>
    </w:p>
    <w:p w14:paraId="4DDB16EF" w14:textId="73338351" w:rsidR="00527C50" w:rsidRDefault="00527C50">
      <w:pPr>
        <w:rPr>
          <w:rFonts w:cs="Times New Roman"/>
          <w:sz w:val="20"/>
          <w:szCs w:val="20"/>
          <w:lang w:eastAsia="ja-JP"/>
        </w:rPr>
      </w:pPr>
    </w:p>
    <w:p w14:paraId="1A41B41D" w14:textId="77777777" w:rsidR="00527C50" w:rsidRDefault="00527C50">
      <w:pPr>
        <w:rPr>
          <w:rFonts w:cs="Times New Roman"/>
          <w:sz w:val="20"/>
          <w:szCs w:val="20"/>
          <w:lang w:eastAsia="ja-JP"/>
        </w:rPr>
      </w:pPr>
      <w:r>
        <w:rPr>
          <w:rFonts w:cs="Times New Roman"/>
          <w:sz w:val="20"/>
          <w:szCs w:val="20"/>
          <w:lang w:eastAsia="ja-JP"/>
        </w:rPr>
        <w:br w:type="page"/>
      </w:r>
    </w:p>
    <w:p w14:paraId="1241C09E" w14:textId="076E3DCD" w:rsidR="00527C50" w:rsidRPr="00DD02A6" w:rsidRDefault="00527C50" w:rsidP="00527C50">
      <w:pPr>
        <w:rPr>
          <w:sz w:val="22"/>
          <w:szCs w:val="22"/>
          <w:lang w:eastAsia="ja-JP"/>
        </w:rPr>
      </w:pPr>
      <w:r w:rsidRPr="00DD02A6">
        <w:rPr>
          <w:sz w:val="22"/>
          <w:szCs w:val="22"/>
        </w:rPr>
        <w:lastRenderedPageBreak/>
        <w:t xml:space="preserve">Table </w:t>
      </w:r>
      <w:r w:rsidRPr="00DD02A6">
        <w:rPr>
          <w:rFonts w:hint="eastAsia"/>
          <w:sz w:val="22"/>
          <w:szCs w:val="22"/>
        </w:rPr>
        <w:t>S</w:t>
      </w:r>
      <w:r w:rsidR="00997FE3">
        <w:rPr>
          <w:rFonts w:hint="eastAsia"/>
          <w:sz w:val="22"/>
          <w:szCs w:val="22"/>
        </w:rPr>
        <w:t>3</w:t>
      </w:r>
      <w:r w:rsidRPr="00DD02A6">
        <w:rPr>
          <w:rFonts w:hint="eastAsia"/>
          <w:sz w:val="22"/>
          <w:szCs w:val="22"/>
          <w:lang w:eastAsia="ja-JP"/>
        </w:rPr>
        <w:t>.</w:t>
      </w:r>
      <w:r w:rsidRPr="00DD02A6">
        <w:rPr>
          <w:sz w:val="22"/>
          <w:szCs w:val="22"/>
        </w:rPr>
        <w:t xml:space="preserve"> Network Meta-Analysis </w:t>
      </w:r>
      <w:r w:rsidRPr="00DD02A6">
        <w:rPr>
          <w:rFonts w:eastAsiaTheme="minorEastAsia" w:hint="eastAsia"/>
          <w:sz w:val="22"/>
          <w:szCs w:val="22"/>
        </w:rPr>
        <w:t xml:space="preserve">of </w:t>
      </w:r>
      <w:r w:rsidRPr="00DD02A6">
        <w:rPr>
          <w:rFonts w:hint="eastAsia"/>
          <w:sz w:val="22"/>
          <w:szCs w:val="22"/>
        </w:rPr>
        <w:t>Treatment</w:t>
      </w:r>
      <w:r w:rsidRPr="00DD02A6">
        <w:rPr>
          <w:rFonts w:eastAsiaTheme="minorEastAsia" w:hint="eastAsia"/>
          <w:sz w:val="22"/>
          <w:szCs w:val="22"/>
        </w:rPr>
        <w:t>-a</w:t>
      </w:r>
      <w:r w:rsidRPr="00DD02A6">
        <w:rPr>
          <w:rFonts w:hint="eastAsia"/>
          <w:sz w:val="22"/>
          <w:szCs w:val="22"/>
        </w:rPr>
        <w:t>ssociated</w:t>
      </w:r>
      <w:r w:rsidRPr="00DD02A6">
        <w:rPr>
          <w:sz w:val="22"/>
          <w:szCs w:val="22"/>
        </w:rPr>
        <w:t xml:space="preserve"> Adverse Events </w:t>
      </w:r>
      <w:r w:rsidRPr="00DD02A6">
        <w:rPr>
          <w:rFonts w:eastAsiaTheme="minorEastAsia" w:hint="eastAsia"/>
          <w:sz w:val="22"/>
          <w:szCs w:val="22"/>
        </w:rPr>
        <w:t>for</w:t>
      </w:r>
      <w:r w:rsidRPr="00DD02A6">
        <w:rPr>
          <w:sz w:val="22"/>
          <w:szCs w:val="22"/>
        </w:rPr>
        <w:t xml:space="preserve"> </w:t>
      </w:r>
      <w:r w:rsidRPr="00DD02A6">
        <w:rPr>
          <w:rFonts w:hint="eastAsia"/>
          <w:sz w:val="22"/>
          <w:szCs w:val="22"/>
          <w:lang w:eastAsia="ja-JP"/>
        </w:rPr>
        <w:t>Monoclonal Antibodies</w:t>
      </w:r>
      <w:r w:rsidRPr="00DD02A6">
        <w:rPr>
          <w:rFonts w:hint="eastAsia"/>
          <w:sz w:val="22"/>
          <w:szCs w:val="22"/>
        </w:rPr>
        <w:t xml:space="preserve"> </w:t>
      </w:r>
      <w:r w:rsidRPr="00DD02A6">
        <w:rPr>
          <w:rFonts w:eastAsiaTheme="minorEastAsia" w:hint="eastAsia"/>
          <w:sz w:val="22"/>
          <w:szCs w:val="22"/>
        </w:rPr>
        <w:t>against</w:t>
      </w:r>
      <w:r w:rsidRPr="00DD02A6">
        <w:rPr>
          <w:rFonts w:hint="eastAsia"/>
          <w:sz w:val="22"/>
          <w:szCs w:val="22"/>
        </w:rPr>
        <w:t xml:space="preserve"> </w:t>
      </w:r>
      <w:r w:rsidRPr="00DD02A6">
        <w:rPr>
          <w:sz w:val="22"/>
          <w:szCs w:val="22"/>
        </w:rPr>
        <w:t xml:space="preserve">Respiratory </w:t>
      </w:r>
      <w:r w:rsidRPr="00DD02A6">
        <w:rPr>
          <w:rFonts w:hint="eastAsia"/>
          <w:sz w:val="22"/>
          <w:szCs w:val="22"/>
        </w:rPr>
        <w:t>S</w:t>
      </w:r>
      <w:r w:rsidRPr="00DD02A6">
        <w:rPr>
          <w:sz w:val="22"/>
          <w:szCs w:val="22"/>
        </w:rPr>
        <w:t xml:space="preserve">yncytial </w:t>
      </w:r>
      <w:r w:rsidRPr="00DD02A6">
        <w:rPr>
          <w:rFonts w:hint="eastAsia"/>
          <w:sz w:val="22"/>
          <w:szCs w:val="22"/>
        </w:rPr>
        <w:t>V</w:t>
      </w:r>
      <w:r w:rsidRPr="00DD02A6">
        <w:rPr>
          <w:sz w:val="22"/>
          <w:szCs w:val="22"/>
        </w:rPr>
        <w:t>irus</w:t>
      </w:r>
    </w:p>
    <w:tbl>
      <w:tblPr>
        <w:tblStyle w:val="TableGridLight"/>
        <w:tblW w:w="9424" w:type="dxa"/>
        <w:tblLook w:val="0400" w:firstRow="0" w:lastRow="0" w:firstColumn="0" w:lastColumn="0" w:noHBand="0" w:noVBand="1"/>
      </w:tblPr>
      <w:tblGrid>
        <w:gridCol w:w="2356"/>
        <w:gridCol w:w="2356"/>
        <w:gridCol w:w="2356"/>
        <w:gridCol w:w="2356"/>
      </w:tblGrid>
      <w:tr w:rsidR="00527C50" w:rsidRPr="00517E50" w14:paraId="2079A348" w14:textId="77777777" w:rsidTr="002767D9">
        <w:trPr>
          <w:trHeight w:val="485"/>
        </w:trPr>
        <w:tc>
          <w:tcPr>
            <w:tcW w:w="2356" w:type="dxa"/>
            <w:tcBorders>
              <w:top w:val="single" w:sz="18" w:space="0" w:color="auto"/>
            </w:tcBorders>
            <w:noWrap/>
            <w:vAlign w:val="center"/>
            <w:hideMark/>
          </w:tcPr>
          <w:p w14:paraId="7F8719C1" w14:textId="77777777" w:rsidR="00527C50" w:rsidRPr="0078458D" w:rsidRDefault="00527C50" w:rsidP="00442609">
            <w:pPr>
              <w:jc w:val="center"/>
              <w:rPr>
                <w:rFonts w:eastAsiaTheme="minorEastAsia" w:cs="Times New Roman"/>
                <w:b/>
                <w:bCs/>
                <w:color w:val="000000" w:themeColor="text1"/>
                <w:sz w:val="20"/>
                <w:szCs w:val="20"/>
                <w:lang w:eastAsia="ja-JP"/>
              </w:rPr>
            </w:pPr>
            <w:r w:rsidRPr="00A448C2"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  <w:t>C</w:t>
            </w:r>
            <w:r>
              <w:rPr>
                <w:rFonts w:eastAsiaTheme="minorEastAsia" w:cs="Times New Roman" w:hint="eastAsia"/>
                <w:b/>
                <w:bCs/>
                <w:color w:val="000000" w:themeColor="text1"/>
                <w:sz w:val="20"/>
                <w:szCs w:val="20"/>
              </w:rPr>
              <w:t>ontrol</w:t>
            </w:r>
          </w:p>
        </w:tc>
        <w:tc>
          <w:tcPr>
            <w:tcW w:w="2356" w:type="dxa"/>
            <w:tcBorders>
              <w:top w:val="single" w:sz="18" w:space="0" w:color="auto"/>
            </w:tcBorders>
            <w:noWrap/>
            <w:vAlign w:val="center"/>
            <w:hideMark/>
          </w:tcPr>
          <w:p w14:paraId="7CF3EF54" w14:textId="77777777" w:rsidR="00527C50" w:rsidRPr="00517E50" w:rsidRDefault="00527C50" w:rsidP="00442609">
            <w:pPr>
              <w:jc w:val="center"/>
              <w:rPr>
                <w:rFonts w:eastAsia="Times New Roman" w:cs="Times New Roman"/>
                <w:color w:val="000000" w:themeColor="text1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56" w:type="dxa"/>
            <w:tcBorders>
              <w:top w:val="single" w:sz="18" w:space="0" w:color="auto"/>
            </w:tcBorders>
            <w:noWrap/>
            <w:vAlign w:val="center"/>
            <w:hideMark/>
          </w:tcPr>
          <w:p w14:paraId="35317136" w14:textId="77777777" w:rsidR="00527C50" w:rsidRPr="00517E50" w:rsidRDefault="00527C50" w:rsidP="00442609">
            <w:pPr>
              <w:jc w:val="center"/>
              <w:rPr>
                <w:rFonts w:eastAsia="Times New Roman" w:cs="Times New Roman"/>
                <w:color w:val="000000" w:themeColor="text1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56" w:type="dxa"/>
            <w:tcBorders>
              <w:top w:val="single" w:sz="18" w:space="0" w:color="auto"/>
            </w:tcBorders>
            <w:noWrap/>
            <w:vAlign w:val="center"/>
            <w:hideMark/>
          </w:tcPr>
          <w:p w14:paraId="44D0FCA8" w14:textId="77777777" w:rsidR="00527C50" w:rsidRPr="00517E50" w:rsidRDefault="00527C50" w:rsidP="00442609">
            <w:pPr>
              <w:jc w:val="center"/>
              <w:rPr>
                <w:rFonts w:eastAsia="Times New Roman" w:cs="Times New Roman"/>
                <w:color w:val="000000" w:themeColor="text1"/>
                <w:kern w:val="0"/>
                <w:sz w:val="20"/>
                <w:szCs w:val="20"/>
                <w14:ligatures w14:val="none"/>
              </w:rPr>
            </w:pPr>
          </w:p>
        </w:tc>
      </w:tr>
      <w:tr w:rsidR="00527C50" w:rsidRPr="00517E50" w14:paraId="6BA2F1EC" w14:textId="77777777" w:rsidTr="002767D9">
        <w:trPr>
          <w:trHeight w:val="485"/>
        </w:trPr>
        <w:tc>
          <w:tcPr>
            <w:tcW w:w="2356" w:type="dxa"/>
            <w:noWrap/>
            <w:vAlign w:val="center"/>
            <w:hideMark/>
          </w:tcPr>
          <w:p w14:paraId="5C551704" w14:textId="6CCE90FC" w:rsidR="00527C50" w:rsidRPr="002767D9" w:rsidRDefault="00527C50" w:rsidP="002767D9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98</w:t>
            </w:r>
            <w:r w:rsidR="002767D9">
              <w:rPr>
                <w:rFonts w:eastAsiaTheme="minorEastAsi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65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1.48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2356" w:type="dxa"/>
            <w:noWrap/>
            <w:vAlign w:val="center"/>
            <w:hideMark/>
          </w:tcPr>
          <w:p w14:paraId="4760EE5C" w14:textId="77777777" w:rsidR="00527C50" w:rsidRPr="00517E50" w:rsidRDefault="00527C50" w:rsidP="00442609">
            <w:pPr>
              <w:jc w:val="center"/>
              <w:rPr>
                <w:rFonts w:eastAsia="Times New Roman" w:cs="Times New Roman"/>
                <w:b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</w:pPr>
            <w:r w:rsidRPr="00A448C2"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  <w:t>Clesrovimab</w:t>
            </w:r>
          </w:p>
        </w:tc>
        <w:tc>
          <w:tcPr>
            <w:tcW w:w="2356" w:type="dxa"/>
            <w:noWrap/>
            <w:vAlign w:val="center"/>
            <w:hideMark/>
          </w:tcPr>
          <w:p w14:paraId="6CA52D90" w14:textId="77777777" w:rsidR="00527C50" w:rsidRPr="00517E50" w:rsidRDefault="00527C50" w:rsidP="00442609">
            <w:pPr>
              <w:jc w:val="center"/>
              <w:rPr>
                <w:rFonts w:eastAsia="Times New Roman" w:cs="Times New Roman"/>
                <w:color w:val="000000" w:themeColor="text1"/>
                <w:kern w:val="0"/>
                <w:sz w:val="20"/>
                <w:szCs w:val="20"/>
                <w14:ligatures w14:val="none"/>
              </w:rPr>
            </w:pPr>
          </w:p>
        </w:tc>
        <w:tc>
          <w:tcPr>
            <w:tcW w:w="2356" w:type="dxa"/>
            <w:noWrap/>
            <w:vAlign w:val="center"/>
            <w:hideMark/>
          </w:tcPr>
          <w:p w14:paraId="17D1EDF8" w14:textId="77777777" w:rsidR="00527C50" w:rsidRPr="00517E50" w:rsidRDefault="00527C50" w:rsidP="00442609">
            <w:pPr>
              <w:jc w:val="center"/>
              <w:rPr>
                <w:rFonts w:eastAsia="Times New Roman" w:cs="Times New Roman"/>
                <w:color w:val="000000" w:themeColor="text1"/>
                <w:kern w:val="0"/>
                <w:sz w:val="20"/>
                <w:szCs w:val="20"/>
                <w14:ligatures w14:val="none"/>
              </w:rPr>
            </w:pPr>
          </w:p>
        </w:tc>
      </w:tr>
      <w:tr w:rsidR="00527C50" w:rsidRPr="00517E50" w14:paraId="75999426" w14:textId="77777777" w:rsidTr="002767D9">
        <w:trPr>
          <w:trHeight w:val="485"/>
        </w:trPr>
        <w:tc>
          <w:tcPr>
            <w:tcW w:w="2356" w:type="dxa"/>
            <w:noWrap/>
            <w:vAlign w:val="center"/>
            <w:hideMark/>
          </w:tcPr>
          <w:p w14:paraId="44B24A49" w14:textId="635C264F" w:rsidR="00527C50" w:rsidRPr="002767D9" w:rsidRDefault="00527C50" w:rsidP="002767D9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89</w:t>
            </w:r>
            <w:r w:rsidR="002767D9">
              <w:rPr>
                <w:rFonts w:eastAsiaTheme="minorEastAsi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52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1.52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2356" w:type="dxa"/>
            <w:noWrap/>
            <w:vAlign w:val="center"/>
            <w:hideMark/>
          </w:tcPr>
          <w:p w14:paraId="41E03104" w14:textId="246A4C77" w:rsidR="00527C50" w:rsidRPr="002767D9" w:rsidRDefault="00527C50" w:rsidP="002767D9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90</w:t>
            </w:r>
            <w:r w:rsidR="002767D9">
              <w:rPr>
                <w:rFonts w:eastAsiaTheme="minorEastAsi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47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1.75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2356" w:type="dxa"/>
            <w:noWrap/>
            <w:vAlign w:val="center"/>
            <w:hideMark/>
          </w:tcPr>
          <w:p w14:paraId="50C53DF8" w14:textId="77777777" w:rsidR="00527C50" w:rsidRPr="00517E50" w:rsidRDefault="00527C50" w:rsidP="00442609">
            <w:pPr>
              <w:jc w:val="center"/>
              <w:rPr>
                <w:rFonts w:eastAsia="Times New Roman" w:cs="Times New Roman"/>
                <w:b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</w:pPr>
            <w:r w:rsidRPr="00A448C2"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  <w:t>Nirsevimab</w:t>
            </w:r>
          </w:p>
        </w:tc>
        <w:tc>
          <w:tcPr>
            <w:tcW w:w="2356" w:type="dxa"/>
            <w:noWrap/>
            <w:vAlign w:val="center"/>
            <w:hideMark/>
          </w:tcPr>
          <w:p w14:paraId="39E732ED" w14:textId="77777777" w:rsidR="00527C50" w:rsidRPr="00517E50" w:rsidRDefault="00527C50" w:rsidP="00442609">
            <w:pPr>
              <w:jc w:val="center"/>
              <w:rPr>
                <w:rFonts w:eastAsia="Times New Roman" w:cs="Times New Roman"/>
                <w:color w:val="000000" w:themeColor="text1"/>
                <w:kern w:val="0"/>
                <w:sz w:val="20"/>
                <w:szCs w:val="20"/>
                <w14:ligatures w14:val="none"/>
              </w:rPr>
            </w:pPr>
          </w:p>
        </w:tc>
      </w:tr>
      <w:tr w:rsidR="00527C50" w:rsidRPr="00517E50" w14:paraId="4248E382" w14:textId="77777777" w:rsidTr="002767D9">
        <w:trPr>
          <w:trHeight w:val="485"/>
        </w:trPr>
        <w:tc>
          <w:tcPr>
            <w:tcW w:w="2356" w:type="dxa"/>
            <w:tcBorders>
              <w:bottom w:val="single" w:sz="18" w:space="0" w:color="auto"/>
            </w:tcBorders>
            <w:noWrap/>
            <w:vAlign w:val="center"/>
            <w:hideMark/>
          </w:tcPr>
          <w:p w14:paraId="57A1E490" w14:textId="05BD81FC" w:rsidR="00527C50" w:rsidRPr="002767D9" w:rsidRDefault="00527C50" w:rsidP="002767D9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89</w:t>
            </w:r>
            <w:r w:rsidR="002767D9">
              <w:rPr>
                <w:rFonts w:eastAsiaTheme="minorEastAsi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6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2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1.29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2356" w:type="dxa"/>
            <w:tcBorders>
              <w:bottom w:val="single" w:sz="18" w:space="0" w:color="auto"/>
            </w:tcBorders>
            <w:noWrap/>
            <w:vAlign w:val="center"/>
            <w:hideMark/>
          </w:tcPr>
          <w:p w14:paraId="050D64AD" w14:textId="442ED7D9" w:rsidR="00527C50" w:rsidRPr="002767D9" w:rsidRDefault="00527C50" w:rsidP="002767D9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91</w:t>
            </w:r>
            <w:r w:rsidR="002767D9">
              <w:rPr>
                <w:rFonts w:eastAsiaTheme="minorEastAsi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58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1.41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2356" w:type="dxa"/>
            <w:tcBorders>
              <w:bottom w:val="single" w:sz="18" w:space="0" w:color="auto"/>
            </w:tcBorders>
            <w:noWrap/>
            <w:vAlign w:val="center"/>
            <w:hideMark/>
          </w:tcPr>
          <w:p w14:paraId="2ACE5F1A" w14:textId="3B6B406D" w:rsidR="00527C50" w:rsidRPr="002767D9" w:rsidRDefault="00527C50" w:rsidP="002767D9">
            <w:pPr>
              <w:jc w:val="center"/>
              <w:rPr>
                <w:rFonts w:eastAsiaTheme="minorEastAsia" w:cs="Times New Roman"/>
                <w:color w:val="000000" w:themeColor="text1"/>
                <w:sz w:val="20"/>
                <w:szCs w:val="20"/>
              </w:rPr>
            </w:pP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1.00</w:t>
            </w:r>
            <w:r w:rsidR="002767D9">
              <w:rPr>
                <w:rFonts w:eastAsiaTheme="minorEastAsia" w:cs="Times New Roman"/>
                <w:color w:val="000000" w:themeColor="text1"/>
                <w:sz w:val="20"/>
                <w:szCs w:val="20"/>
              </w:rPr>
              <w:t xml:space="preserve"> 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[</w:t>
            </w:r>
            <w:r>
              <w:rPr>
                <w:rFonts w:cs="Times New Roman" w:hint="eastAsia"/>
                <w:color w:val="000000" w:themeColor="text1"/>
                <w:sz w:val="20"/>
                <w:szCs w:val="20"/>
                <w:lang w:eastAsia="ja-JP"/>
              </w:rPr>
              <w:t>0.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55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 xml:space="preserve">; </w:t>
            </w:r>
            <w:r>
              <w:rPr>
                <w:rFonts w:eastAsiaTheme="minorEastAsia" w:cs="Times New Roman" w:hint="eastAsia"/>
                <w:color w:val="000000" w:themeColor="text1"/>
                <w:sz w:val="20"/>
                <w:szCs w:val="20"/>
              </w:rPr>
              <w:t>1.84</w:t>
            </w:r>
            <w:r w:rsidRPr="00517E50">
              <w:rPr>
                <w:rFonts w:cs="Times New Roman"/>
                <w:color w:val="000000" w:themeColor="text1"/>
                <w:sz w:val="20"/>
                <w:szCs w:val="20"/>
              </w:rPr>
              <w:t>]</w:t>
            </w:r>
          </w:p>
        </w:tc>
        <w:tc>
          <w:tcPr>
            <w:tcW w:w="2356" w:type="dxa"/>
            <w:tcBorders>
              <w:bottom w:val="single" w:sz="18" w:space="0" w:color="auto"/>
            </w:tcBorders>
            <w:noWrap/>
            <w:vAlign w:val="center"/>
            <w:hideMark/>
          </w:tcPr>
          <w:p w14:paraId="4A232B81" w14:textId="77777777" w:rsidR="00527C50" w:rsidRPr="00EF2BD3" w:rsidRDefault="00527C50" w:rsidP="00442609">
            <w:pPr>
              <w:jc w:val="center"/>
              <w:rPr>
                <w:rFonts w:eastAsiaTheme="minorEastAsia" w:cs="Times New Roman"/>
                <w:b/>
                <w:bCs/>
                <w:color w:val="000000" w:themeColor="text1"/>
                <w:kern w:val="0"/>
                <w:sz w:val="20"/>
                <w:szCs w:val="20"/>
                <w14:ligatures w14:val="none"/>
              </w:rPr>
            </w:pPr>
            <w:r w:rsidRPr="00A448C2">
              <w:rPr>
                <w:rFonts w:cs="Times New Roman"/>
                <w:b/>
                <w:bCs/>
                <w:color w:val="000000" w:themeColor="text1"/>
                <w:sz w:val="20"/>
                <w:szCs w:val="20"/>
              </w:rPr>
              <w:t>Palivizumab</w:t>
            </w:r>
          </w:p>
        </w:tc>
      </w:tr>
    </w:tbl>
    <w:p w14:paraId="19051641" w14:textId="350F0FEB" w:rsidR="00AE453A" w:rsidRDefault="00AE453A">
      <w:pPr>
        <w:rPr>
          <w:rFonts w:cs="Times New Roman"/>
          <w:sz w:val="20"/>
          <w:szCs w:val="20"/>
          <w:lang w:eastAsia="ja-JP"/>
        </w:rPr>
      </w:pPr>
    </w:p>
    <w:p w14:paraId="1DE28AE2" w14:textId="6A356917" w:rsidR="00AE453A" w:rsidRDefault="00AE453A">
      <w:pPr>
        <w:rPr>
          <w:rFonts w:cs="Times New Roman"/>
          <w:sz w:val="20"/>
          <w:szCs w:val="20"/>
        </w:rPr>
      </w:pPr>
    </w:p>
    <w:sectPr w:rsidR="00AE453A" w:rsidSect="00EC2ADA">
      <w:pgSz w:w="12240" w:h="15840"/>
      <w:pgMar w:top="1440" w:right="1440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ADB657" w14:textId="77777777" w:rsidR="00B44316" w:rsidRDefault="00B44316">
      <w:pPr>
        <w:spacing w:after="0" w:line="240" w:lineRule="auto"/>
      </w:pPr>
      <w:r>
        <w:separator/>
      </w:r>
    </w:p>
  </w:endnote>
  <w:endnote w:type="continuationSeparator" w:id="0">
    <w:p w14:paraId="570B05D7" w14:textId="77777777" w:rsidR="00B44316" w:rsidRDefault="00B443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MS PMincho">
    <w:panose1 w:val="02020600040205080304"/>
    <w:charset w:val="80"/>
    <w:family w:val="roman"/>
    <w:pitch w:val="variable"/>
    <w:sig w:usb0="E00002FF" w:usb1="6AC7FDFB" w:usb2="08000012" w:usb3="00000000" w:csb0="0002009F" w:csb1="00000000"/>
  </w:font>
  <w:font w:name="Times New Roman (Body CS)">
    <w:panose1 w:val="020B0604020202020204"/>
    <w:charset w:val="00"/>
    <w:family w:val="roman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Meiryo">
    <w:altName w:val="メイリオ"/>
    <w:panose1 w:val="020B0604030504040204"/>
    <w:charset w:val="80"/>
    <w:family w:val="swiss"/>
    <w:pitch w:val="variable"/>
    <w:sig w:usb0="E00002FF" w:usb1="6AC7FFFF" w:usb2="08000012" w:usb3="00000000" w:csb0="000200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AD3C56" w14:textId="77777777" w:rsidR="00B44316" w:rsidRDefault="00B44316">
      <w:pPr>
        <w:spacing w:after="0" w:line="240" w:lineRule="auto"/>
      </w:pPr>
      <w:r>
        <w:separator/>
      </w:r>
    </w:p>
  </w:footnote>
  <w:footnote w:type="continuationSeparator" w:id="0">
    <w:p w14:paraId="7DBBBA49" w14:textId="77777777" w:rsidR="00B44316" w:rsidRDefault="00B4431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FFFFFFFF"/>
    <w:lvl w:ilvl="0" w:tplc="00000001">
      <w:start w:val="1"/>
      <w:numFmt w:val="decimal"/>
      <w:lvlText w:val="%1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0000002"/>
    <w:multiLevelType w:val="hybridMultilevel"/>
    <w:tmpl w:val="FFFFFFFF"/>
    <w:lvl w:ilvl="0" w:tplc="00000065">
      <w:start w:val="1"/>
      <w:numFmt w:val="decimal"/>
      <w:lvlText w:val="%1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19A05011"/>
    <w:multiLevelType w:val="hybridMultilevel"/>
    <w:tmpl w:val="D4A8CAD8"/>
    <w:lvl w:ilvl="0" w:tplc="47062A52">
      <w:start w:val="32"/>
      <w:numFmt w:val="bullet"/>
      <w:lvlText w:val=""/>
      <w:lvlJc w:val="left"/>
      <w:pPr>
        <w:ind w:left="720" w:hanging="360"/>
      </w:pPr>
      <w:rPr>
        <w:rFonts w:ascii="Symbol" w:eastAsia="MS PMincho" w:hAnsi="Symbol" w:cs="Times New Roman (Body CS)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8DA4AA4"/>
    <w:multiLevelType w:val="hybridMultilevel"/>
    <w:tmpl w:val="D30C1880"/>
    <w:lvl w:ilvl="0" w:tplc="2DF8C7B4">
      <w:start w:val="32"/>
      <w:numFmt w:val="bullet"/>
      <w:lvlText w:val=""/>
      <w:lvlJc w:val="left"/>
      <w:pPr>
        <w:ind w:left="720" w:hanging="360"/>
      </w:pPr>
      <w:rPr>
        <w:rFonts w:ascii="Symbol" w:eastAsia="MS PMincho" w:hAnsi="Symbol" w:cs="Times New Roman (Body CS)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87536381">
    <w:abstractNumId w:val="0"/>
  </w:num>
  <w:num w:numId="2" w16cid:durableId="989754213">
    <w:abstractNumId w:val="1"/>
  </w:num>
  <w:num w:numId="3" w16cid:durableId="1948926113">
    <w:abstractNumId w:val="2"/>
  </w:num>
  <w:num w:numId="4" w16cid:durableId="141435699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9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Dev Medicine Child Neuro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5rwzx29w6vff2fe5pp55swp4e90fpxez0zp5&quot;&gt;stem&lt;record-ids&gt;&lt;item&gt;7&lt;/item&gt;&lt;item&gt;10&lt;/item&gt;&lt;item&gt;12&lt;/item&gt;&lt;item&gt;14&lt;/item&gt;&lt;item&gt;16&lt;/item&gt;&lt;item&gt;19&lt;/item&gt;&lt;item&gt;21&lt;/item&gt;&lt;item&gt;23&lt;/item&gt;&lt;item&gt;51&lt;/item&gt;&lt;item&gt;63&lt;/item&gt;&lt;item&gt;64&lt;/item&gt;&lt;item&gt;65&lt;/item&gt;&lt;item&gt;66&lt;/item&gt;&lt;item&gt;67&lt;/item&gt;&lt;item&gt;68&lt;/item&gt;&lt;item&gt;70&lt;/item&gt;&lt;item&gt;72&lt;/item&gt;&lt;item&gt;73&lt;/item&gt;&lt;item&gt;74&lt;/item&gt;&lt;item&gt;75&lt;/item&gt;&lt;item&gt;76&lt;/item&gt;&lt;item&gt;77&lt;/item&gt;&lt;item&gt;78&lt;/item&gt;&lt;item&gt;79&lt;/item&gt;&lt;item&gt;80&lt;/item&gt;&lt;item&gt;82&lt;/item&gt;&lt;item&gt;83&lt;/item&gt;&lt;item&gt;84&lt;/item&gt;&lt;item&gt;85&lt;/item&gt;&lt;item&gt;86&lt;/item&gt;&lt;item&gt;87&lt;/item&gt;&lt;item&gt;88&lt;/item&gt;&lt;item&gt;89&lt;/item&gt;&lt;item&gt;90&lt;/item&gt;&lt;item&gt;91&lt;/item&gt;&lt;item&gt;92&lt;/item&gt;&lt;item&gt;93&lt;/item&gt;&lt;item&gt;94&lt;/item&gt;&lt;item&gt;95&lt;/item&gt;&lt;item&gt;96&lt;/item&gt;&lt;item&gt;97&lt;/item&gt;&lt;item&gt;98&lt;/item&gt;&lt;item&gt;99&lt;/item&gt;&lt;item&gt;100&lt;/item&gt;&lt;item&gt;101&lt;/item&gt;&lt;item&gt;102&lt;/item&gt;&lt;item&gt;103&lt;/item&gt;&lt;item&gt;104&lt;/item&gt;&lt;item&gt;105&lt;/item&gt;&lt;/record-ids&gt;&lt;/item&gt;&lt;/Libraries&gt;"/>
  </w:docVars>
  <w:rsids>
    <w:rsidRoot w:val="00FD4B42"/>
    <w:rsid w:val="00002F14"/>
    <w:rsid w:val="0000414B"/>
    <w:rsid w:val="000144E4"/>
    <w:rsid w:val="00020B15"/>
    <w:rsid w:val="000218EE"/>
    <w:rsid w:val="00024863"/>
    <w:rsid w:val="00026640"/>
    <w:rsid w:val="00033042"/>
    <w:rsid w:val="00033D79"/>
    <w:rsid w:val="0003549D"/>
    <w:rsid w:val="00041962"/>
    <w:rsid w:val="00046702"/>
    <w:rsid w:val="00052284"/>
    <w:rsid w:val="000527FF"/>
    <w:rsid w:val="0005643C"/>
    <w:rsid w:val="00060AA1"/>
    <w:rsid w:val="00066F6F"/>
    <w:rsid w:val="0007196B"/>
    <w:rsid w:val="000728BC"/>
    <w:rsid w:val="00085944"/>
    <w:rsid w:val="0008761B"/>
    <w:rsid w:val="000924B3"/>
    <w:rsid w:val="0009257A"/>
    <w:rsid w:val="000948B9"/>
    <w:rsid w:val="0009799F"/>
    <w:rsid w:val="000A0FDE"/>
    <w:rsid w:val="000A2D57"/>
    <w:rsid w:val="000A4657"/>
    <w:rsid w:val="000C07E4"/>
    <w:rsid w:val="000D7058"/>
    <w:rsid w:val="000D73E3"/>
    <w:rsid w:val="000E0B56"/>
    <w:rsid w:val="000E3CE7"/>
    <w:rsid w:val="000E5695"/>
    <w:rsid w:val="000E64B3"/>
    <w:rsid w:val="000F0947"/>
    <w:rsid w:val="000F1C55"/>
    <w:rsid w:val="000F2155"/>
    <w:rsid w:val="000F358E"/>
    <w:rsid w:val="0011481C"/>
    <w:rsid w:val="00114998"/>
    <w:rsid w:val="00125A18"/>
    <w:rsid w:val="00126A7C"/>
    <w:rsid w:val="00126AE2"/>
    <w:rsid w:val="0012776D"/>
    <w:rsid w:val="001353AF"/>
    <w:rsid w:val="00137C11"/>
    <w:rsid w:val="00140C14"/>
    <w:rsid w:val="00140C63"/>
    <w:rsid w:val="00144FDA"/>
    <w:rsid w:val="00145880"/>
    <w:rsid w:val="00155A67"/>
    <w:rsid w:val="00156209"/>
    <w:rsid w:val="00166032"/>
    <w:rsid w:val="001662B0"/>
    <w:rsid w:val="00166A6B"/>
    <w:rsid w:val="00167290"/>
    <w:rsid w:val="00175D0A"/>
    <w:rsid w:val="0018307B"/>
    <w:rsid w:val="001830B0"/>
    <w:rsid w:val="001979EC"/>
    <w:rsid w:val="001A018F"/>
    <w:rsid w:val="001A5929"/>
    <w:rsid w:val="001A7FB7"/>
    <w:rsid w:val="001B33E8"/>
    <w:rsid w:val="001B63BC"/>
    <w:rsid w:val="001C3C1A"/>
    <w:rsid w:val="001D1B28"/>
    <w:rsid w:val="001D1B51"/>
    <w:rsid w:val="001D2C19"/>
    <w:rsid w:val="001D6EA9"/>
    <w:rsid w:val="001E05DA"/>
    <w:rsid w:val="001E06E0"/>
    <w:rsid w:val="001E16FF"/>
    <w:rsid w:val="001E35BC"/>
    <w:rsid w:val="001E4E2C"/>
    <w:rsid w:val="001E54C0"/>
    <w:rsid w:val="001F35F3"/>
    <w:rsid w:val="001F53B2"/>
    <w:rsid w:val="001F6583"/>
    <w:rsid w:val="00203D09"/>
    <w:rsid w:val="00211795"/>
    <w:rsid w:val="00213D1B"/>
    <w:rsid w:val="00213F12"/>
    <w:rsid w:val="00226CB3"/>
    <w:rsid w:val="00233259"/>
    <w:rsid w:val="00244F91"/>
    <w:rsid w:val="00245472"/>
    <w:rsid w:val="00245760"/>
    <w:rsid w:val="002467E9"/>
    <w:rsid w:val="00254B14"/>
    <w:rsid w:val="00255827"/>
    <w:rsid w:val="002563E8"/>
    <w:rsid w:val="0026259E"/>
    <w:rsid w:val="00271948"/>
    <w:rsid w:val="00272BB7"/>
    <w:rsid w:val="00273E73"/>
    <w:rsid w:val="002767D9"/>
    <w:rsid w:val="002774D2"/>
    <w:rsid w:val="00283189"/>
    <w:rsid w:val="002879BE"/>
    <w:rsid w:val="00292545"/>
    <w:rsid w:val="002A0178"/>
    <w:rsid w:val="002A19C0"/>
    <w:rsid w:val="002A22D8"/>
    <w:rsid w:val="002A496D"/>
    <w:rsid w:val="002B0A9E"/>
    <w:rsid w:val="002B18AF"/>
    <w:rsid w:val="002B26BF"/>
    <w:rsid w:val="002B6B0B"/>
    <w:rsid w:val="002C4A53"/>
    <w:rsid w:val="002C67B7"/>
    <w:rsid w:val="002D543F"/>
    <w:rsid w:val="002D6E59"/>
    <w:rsid w:val="002E393A"/>
    <w:rsid w:val="002F1149"/>
    <w:rsid w:val="002F544F"/>
    <w:rsid w:val="002F6584"/>
    <w:rsid w:val="003024B8"/>
    <w:rsid w:val="003101EC"/>
    <w:rsid w:val="00311896"/>
    <w:rsid w:val="00317C8F"/>
    <w:rsid w:val="003209B4"/>
    <w:rsid w:val="003248AC"/>
    <w:rsid w:val="00324FC4"/>
    <w:rsid w:val="0033110B"/>
    <w:rsid w:val="0033378D"/>
    <w:rsid w:val="00340A1B"/>
    <w:rsid w:val="003412FA"/>
    <w:rsid w:val="003503B6"/>
    <w:rsid w:val="003503D2"/>
    <w:rsid w:val="00350D76"/>
    <w:rsid w:val="00360870"/>
    <w:rsid w:val="003615CF"/>
    <w:rsid w:val="003637CE"/>
    <w:rsid w:val="0036554A"/>
    <w:rsid w:val="0036659F"/>
    <w:rsid w:val="00376BB7"/>
    <w:rsid w:val="00387E8E"/>
    <w:rsid w:val="00393F91"/>
    <w:rsid w:val="00394BAE"/>
    <w:rsid w:val="0039693C"/>
    <w:rsid w:val="00397632"/>
    <w:rsid w:val="003A4BDE"/>
    <w:rsid w:val="003A6789"/>
    <w:rsid w:val="003A7A17"/>
    <w:rsid w:val="003B4B68"/>
    <w:rsid w:val="003D528E"/>
    <w:rsid w:val="003E3A5A"/>
    <w:rsid w:val="00400301"/>
    <w:rsid w:val="00400D35"/>
    <w:rsid w:val="0040693B"/>
    <w:rsid w:val="00407117"/>
    <w:rsid w:val="00413157"/>
    <w:rsid w:val="00415555"/>
    <w:rsid w:val="00415892"/>
    <w:rsid w:val="00420455"/>
    <w:rsid w:val="004207AA"/>
    <w:rsid w:val="004225FD"/>
    <w:rsid w:val="0042764C"/>
    <w:rsid w:val="00437293"/>
    <w:rsid w:val="00447AF9"/>
    <w:rsid w:val="00447E5C"/>
    <w:rsid w:val="00453E54"/>
    <w:rsid w:val="00465D2B"/>
    <w:rsid w:val="00467F55"/>
    <w:rsid w:val="00471753"/>
    <w:rsid w:val="004720CC"/>
    <w:rsid w:val="00476C3D"/>
    <w:rsid w:val="0048217A"/>
    <w:rsid w:val="0048666C"/>
    <w:rsid w:val="00492C1F"/>
    <w:rsid w:val="00493109"/>
    <w:rsid w:val="004A0CF2"/>
    <w:rsid w:val="004A1727"/>
    <w:rsid w:val="004A2232"/>
    <w:rsid w:val="004B6C90"/>
    <w:rsid w:val="004B6F50"/>
    <w:rsid w:val="004C3023"/>
    <w:rsid w:val="004C644D"/>
    <w:rsid w:val="004D093A"/>
    <w:rsid w:val="004D1E08"/>
    <w:rsid w:val="004D3505"/>
    <w:rsid w:val="004D64E8"/>
    <w:rsid w:val="004E363C"/>
    <w:rsid w:val="004F520C"/>
    <w:rsid w:val="004F591D"/>
    <w:rsid w:val="004F66B9"/>
    <w:rsid w:val="005002B8"/>
    <w:rsid w:val="005027A7"/>
    <w:rsid w:val="00502E19"/>
    <w:rsid w:val="0050579F"/>
    <w:rsid w:val="005120DC"/>
    <w:rsid w:val="0051531A"/>
    <w:rsid w:val="00520658"/>
    <w:rsid w:val="005218D6"/>
    <w:rsid w:val="00522FC3"/>
    <w:rsid w:val="005234AD"/>
    <w:rsid w:val="00527C50"/>
    <w:rsid w:val="00532769"/>
    <w:rsid w:val="005348A5"/>
    <w:rsid w:val="00536486"/>
    <w:rsid w:val="00552C0D"/>
    <w:rsid w:val="00555E53"/>
    <w:rsid w:val="0056501A"/>
    <w:rsid w:val="0057102E"/>
    <w:rsid w:val="00573CCE"/>
    <w:rsid w:val="0058553D"/>
    <w:rsid w:val="0058784B"/>
    <w:rsid w:val="00591185"/>
    <w:rsid w:val="005924DE"/>
    <w:rsid w:val="0059392F"/>
    <w:rsid w:val="00593BE7"/>
    <w:rsid w:val="005A3581"/>
    <w:rsid w:val="005A5DDD"/>
    <w:rsid w:val="005A7A16"/>
    <w:rsid w:val="005B1A6E"/>
    <w:rsid w:val="005B2230"/>
    <w:rsid w:val="005B385C"/>
    <w:rsid w:val="005C10AD"/>
    <w:rsid w:val="005C2010"/>
    <w:rsid w:val="005C21E3"/>
    <w:rsid w:val="005C21F4"/>
    <w:rsid w:val="005C4CF8"/>
    <w:rsid w:val="005D1B56"/>
    <w:rsid w:val="005D73C7"/>
    <w:rsid w:val="005E1618"/>
    <w:rsid w:val="005E55EC"/>
    <w:rsid w:val="005F0668"/>
    <w:rsid w:val="005F2174"/>
    <w:rsid w:val="005F3380"/>
    <w:rsid w:val="00600ACE"/>
    <w:rsid w:val="006025F4"/>
    <w:rsid w:val="00613E3A"/>
    <w:rsid w:val="0061591C"/>
    <w:rsid w:val="00617CE7"/>
    <w:rsid w:val="00623259"/>
    <w:rsid w:val="00625D42"/>
    <w:rsid w:val="0063122A"/>
    <w:rsid w:val="00631986"/>
    <w:rsid w:val="00642681"/>
    <w:rsid w:val="006533E4"/>
    <w:rsid w:val="00655EA3"/>
    <w:rsid w:val="006659DE"/>
    <w:rsid w:val="006726F6"/>
    <w:rsid w:val="00677834"/>
    <w:rsid w:val="006830C5"/>
    <w:rsid w:val="0068432F"/>
    <w:rsid w:val="006972D1"/>
    <w:rsid w:val="006A0132"/>
    <w:rsid w:val="006A01D4"/>
    <w:rsid w:val="006A6683"/>
    <w:rsid w:val="006A6E0B"/>
    <w:rsid w:val="006B2369"/>
    <w:rsid w:val="006B36BF"/>
    <w:rsid w:val="006B3B72"/>
    <w:rsid w:val="006C1BE7"/>
    <w:rsid w:val="006D3F39"/>
    <w:rsid w:val="006D6DF0"/>
    <w:rsid w:val="006E1912"/>
    <w:rsid w:val="006E3227"/>
    <w:rsid w:val="006E78AF"/>
    <w:rsid w:val="006F0403"/>
    <w:rsid w:val="006F2602"/>
    <w:rsid w:val="006F3592"/>
    <w:rsid w:val="00701400"/>
    <w:rsid w:val="007043A1"/>
    <w:rsid w:val="0070705F"/>
    <w:rsid w:val="007113AB"/>
    <w:rsid w:val="00712309"/>
    <w:rsid w:val="007143ED"/>
    <w:rsid w:val="007146DD"/>
    <w:rsid w:val="00722EA4"/>
    <w:rsid w:val="00725C1E"/>
    <w:rsid w:val="0072741D"/>
    <w:rsid w:val="00727461"/>
    <w:rsid w:val="00742FA5"/>
    <w:rsid w:val="0075353C"/>
    <w:rsid w:val="00756152"/>
    <w:rsid w:val="007617D2"/>
    <w:rsid w:val="00772693"/>
    <w:rsid w:val="00772CB3"/>
    <w:rsid w:val="00776028"/>
    <w:rsid w:val="00777D2A"/>
    <w:rsid w:val="00783770"/>
    <w:rsid w:val="00792E77"/>
    <w:rsid w:val="007C3421"/>
    <w:rsid w:val="007C68D9"/>
    <w:rsid w:val="007C799D"/>
    <w:rsid w:val="007D0A0D"/>
    <w:rsid w:val="007D2A4F"/>
    <w:rsid w:val="007D2B5F"/>
    <w:rsid w:val="007D2F4B"/>
    <w:rsid w:val="007D583A"/>
    <w:rsid w:val="007E06C9"/>
    <w:rsid w:val="007E2A62"/>
    <w:rsid w:val="007E2FF4"/>
    <w:rsid w:val="007E39B9"/>
    <w:rsid w:val="007E4B5A"/>
    <w:rsid w:val="007F4D36"/>
    <w:rsid w:val="007F63C3"/>
    <w:rsid w:val="00812807"/>
    <w:rsid w:val="008209D4"/>
    <w:rsid w:val="00825408"/>
    <w:rsid w:val="00831F87"/>
    <w:rsid w:val="00832E17"/>
    <w:rsid w:val="008429D4"/>
    <w:rsid w:val="00842F06"/>
    <w:rsid w:val="00852920"/>
    <w:rsid w:val="00853FF0"/>
    <w:rsid w:val="008610B9"/>
    <w:rsid w:val="00866961"/>
    <w:rsid w:val="00870D20"/>
    <w:rsid w:val="008751C9"/>
    <w:rsid w:val="008805E1"/>
    <w:rsid w:val="008818EF"/>
    <w:rsid w:val="008850A2"/>
    <w:rsid w:val="0088529D"/>
    <w:rsid w:val="008861CF"/>
    <w:rsid w:val="00891C4A"/>
    <w:rsid w:val="00897C33"/>
    <w:rsid w:val="008A16F4"/>
    <w:rsid w:val="008A36A1"/>
    <w:rsid w:val="008A4064"/>
    <w:rsid w:val="008A658F"/>
    <w:rsid w:val="008B349A"/>
    <w:rsid w:val="008C1774"/>
    <w:rsid w:val="008C6AC4"/>
    <w:rsid w:val="008C78D3"/>
    <w:rsid w:val="008D000D"/>
    <w:rsid w:val="008D0C4D"/>
    <w:rsid w:val="008E0645"/>
    <w:rsid w:val="008E4BDC"/>
    <w:rsid w:val="008F2AF1"/>
    <w:rsid w:val="0090100B"/>
    <w:rsid w:val="00901F75"/>
    <w:rsid w:val="00906094"/>
    <w:rsid w:val="0091063C"/>
    <w:rsid w:val="00912E3E"/>
    <w:rsid w:val="00913088"/>
    <w:rsid w:val="00920631"/>
    <w:rsid w:val="00920E5F"/>
    <w:rsid w:val="00923651"/>
    <w:rsid w:val="00925E4D"/>
    <w:rsid w:val="00930A04"/>
    <w:rsid w:val="0093521C"/>
    <w:rsid w:val="00936291"/>
    <w:rsid w:val="00943E41"/>
    <w:rsid w:val="00945C6B"/>
    <w:rsid w:val="0095765C"/>
    <w:rsid w:val="009600EA"/>
    <w:rsid w:val="00960FB9"/>
    <w:rsid w:val="00962C5C"/>
    <w:rsid w:val="009636FF"/>
    <w:rsid w:val="009662F6"/>
    <w:rsid w:val="009719B8"/>
    <w:rsid w:val="00976683"/>
    <w:rsid w:val="00976931"/>
    <w:rsid w:val="00985935"/>
    <w:rsid w:val="009904B4"/>
    <w:rsid w:val="009943A5"/>
    <w:rsid w:val="00995FB7"/>
    <w:rsid w:val="00997FE3"/>
    <w:rsid w:val="009A1AC4"/>
    <w:rsid w:val="009A45A0"/>
    <w:rsid w:val="009A5D6A"/>
    <w:rsid w:val="009C13F1"/>
    <w:rsid w:val="009C1FAB"/>
    <w:rsid w:val="009C396C"/>
    <w:rsid w:val="009D0A2D"/>
    <w:rsid w:val="009E0BA6"/>
    <w:rsid w:val="009E2A2D"/>
    <w:rsid w:val="009E2F70"/>
    <w:rsid w:val="009E3D00"/>
    <w:rsid w:val="009F07AC"/>
    <w:rsid w:val="009F4EFE"/>
    <w:rsid w:val="00A00356"/>
    <w:rsid w:val="00A04A6E"/>
    <w:rsid w:val="00A059E2"/>
    <w:rsid w:val="00A1101F"/>
    <w:rsid w:val="00A26310"/>
    <w:rsid w:val="00A36EA8"/>
    <w:rsid w:val="00A44132"/>
    <w:rsid w:val="00A463A8"/>
    <w:rsid w:val="00A46AD4"/>
    <w:rsid w:val="00A47298"/>
    <w:rsid w:val="00A55E46"/>
    <w:rsid w:val="00A56476"/>
    <w:rsid w:val="00A71302"/>
    <w:rsid w:val="00A747AE"/>
    <w:rsid w:val="00A77D89"/>
    <w:rsid w:val="00A83F9F"/>
    <w:rsid w:val="00A85639"/>
    <w:rsid w:val="00A87539"/>
    <w:rsid w:val="00A87FAE"/>
    <w:rsid w:val="00A928AC"/>
    <w:rsid w:val="00A9298B"/>
    <w:rsid w:val="00AA0BF6"/>
    <w:rsid w:val="00AB6279"/>
    <w:rsid w:val="00AB69F8"/>
    <w:rsid w:val="00AC1871"/>
    <w:rsid w:val="00AC2140"/>
    <w:rsid w:val="00AD1E9A"/>
    <w:rsid w:val="00AD41A4"/>
    <w:rsid w:val="00AD4B80"/>
    <w:rsid w:val="00AE14C2"/>
    <w:rsid w:val="00AE453A"/>
    <w:rsid w:val="00AE57E3"/>
    <w:rsid w:val="00AF0A53"/>
    <w:rsid w:val="00AF18D3"/>
    <w:rsid w:val="00AF1A72"/>
    <w:rsid w:val="00AF2EE5"/>
    <w:rsid w:val="00AF34D7"/>
    <w:rsid w:val="00AF3E98"/>
    <w:rsid w:val="00AF6031"/>
    <w:rsid w:val="00B139D1"/>
    <w:rsid w:val="00B16998"/>
    <w:rsid w:val="00B20633"/>
    <w:rsid w:val="00B24FD8"/>
    <w:rsid w:val="00B26BFD"/>
    <w:rsid w:val="00B27F0B"/>
    <w:rsid w:val="00B3366A"/>
    <w:rsid w:val="00B34773"/>
    <w:rsid w:val="00B3740E"/>
    <w:rsid w:val="00B40E70"/>
    <w:rsid w:val="00B41153"/>
    <w:rsid w:val="00B41801"/>
    <w:rsid w:val="00B438E5"/>
    <w:rsid w:val="00B44316"/>
    <w:rsid w:val="00B47777"/>
    <w:rsid w:val="00B5367D"/>
    <w:rsid w:val="00B5436D"/>
    <w:rsid w:val="00B5466D"/>
    <w:rsid w:val="00B547DA"/>
    <w:rsid w:val="00B54BCC"/>
    <w:rsid w:val="00B6118C"/>
    <w:rsid w:val="00B61DE3"/>
    <w:rsid w:val="00B62C14"/>
    <w:rsid w:val="00B638E5"/>
    <w:rsid w:val="00B64133"/>
    <w:rsid w:val="00B66FDD"/>
    <w:rsid w:val="00B73358"/>
    <w:rsid w:val="00B75863"/>
    <w:rsid w:val="00B80FAB"/>
    <w:rsid w:val="00B820CA"/>
    <w:rsid w:val="00B84244"/>
    <w:rsid w:val="00B909FE"/>
    <w:rsid w:val="00BA0481"/>
    <w:rsid w:val="00BA7458"/>
    <w:rsid w:val="00BB4659"/>
    <w:rsid w:val="00BC5C48"/>
    <w:rsid w:val="00BC7292"/>
    <w:rsid w:val="00BD0B6D"/>
    <w:rsid w:val="00BD1147"/>
    <w:rsid w:val="00BD5031"/>
    <w:rsid w:val="00BE393F"/>
    <w:rsid w:val="00BE6168"/>
    <w:rsid w:val="00BE6EE6"/>
    <w:rsid w:val="00BE7F77"/>
    <w:rsid w:val="00BF31D7"/>
    <w:rsid w:val="00BF3C68"/>
    <w:rsid w:val="00BF4554"/>
    <w:rsid w:val="00BF513F"/>
    <w:rsid w:val="00C024CA"/>
    <w:rsid w:val="00C02A7E"/>
    <w:rsid w:val="00C05045"/>
    <w:rsid w:val="00C05811"/>
    <w:rsid w:val="00C06516"/>
    <w:rsid w:val="00C12657"/>
    <w:rsid w:val="00C16DB5"/>
    <w:rsid w:val="00C173BA"/>
    <w:rsid w:val="00C1765B"/>
    <w:rsid w:val="00C20789"/>
    <w:rsid w:val="00C239A0"/>
    <w:rsid w:val="00C27964"/>
    <w:rsid w:val="00C34E68"/>
    <w:rsid w:val="00C44248"/>
    <w:rsid w:val="00C478CD"/>
    <w:rsid w:val="00C55BB6"/>
    <w:rsid w:val="00C55D1D"/>
    <w:rsid w:val="00C56EAB"/>
    <w:rsid w:val="00C6191F"/>
    <w:rsid w:val="00C70E83"/>
    <w:rsid w:val="00C80491"/>
    <w:rsid w:val="00C819B7"/>
    <w:rsid w:val="00C831D3"/>
    <w:rsid w:val="00C906AE"/>
    <w:rsid w:val="00C92708"/>
    <w:rsid w:val="00CA15C7"/>
    <w:rsid w:val="00CA5E44"/>
    <w:rsid w:val="00CA78BD"/>
    <w:rsid w:val="00CB1037"/>
    <w:rsid w:val="00CB4996"/>
    <w:rsid w:val="00CB4EC2"/>
    <w:rsid w:val="00CC25AD"/>
    <w:rsid w:val="00CD0077"/>
    <w:rsid w:val="00CD1012"/>
    <w:rsid w:val="00CD418E"/>
    <w:rsid w:val="00CE03AF"/>
    <w:rsid w:val="00CF255A"/>
    <w:rsid w:val="00CF6B42"/>
    <w:rsid w:val="00CF7408"/>
    <w:rsid w:val="00D04A94"/>
    <w:rsid w:val="00D11E6D"/>
    <w:rsid w:val="00D1352E"/>
    <w:rsid w:val="00D14A31"/>
    <w:rsid w:val="00D14DBD"/>
    <w:rsid w:val="00D16D58"/>
    <w:rsid w:val="00D219C8"/>
    <w:rsid w:val="00D2515F"/>
    <w:rsid w:val="00D27219"/>
    <w:rsid w:val="00D33842"/>
    <w:rsid w:val="00D4356D"/>
    <w:rsid w:val="00D43C14"/>
    <w:rsid w:val="00D43C85"/>
    <w:rsid w:val="00D44C05"/>
    <w:rsid w:val="00D52401"/>
    <w:rsid w:val="00D52AFF"/>
    <w:rsid w:val="00D57621"/>
    <w:rsid w:val="00D60813"/>
    <w:rsid w:val="00D60B11"/>
    <w:rsid w:val="00D61A16"/>
    <w:rsid w:val="00D66E38"/>
    <w:rsid w:val="00D73160"/>
    <w:rsid w:val="00D74BE7"/>
    <w:rsid w:val="00D74F02"/>
    <w:rsid w:val="00D84568"/>
    <w:rsid w:val="00D93D7F"/>
    <w:rsid w:val="00D95A40"/>
    <w:rsid w:val="00DA02CF"/>
    <w:rsid w:val="00DA28C8"/>
    <w:rsid w:val="00DA446B"/>
    <w:rsid w:val="00DA4711"/>
    <w:rsid w:val="00DB2FDA"/>
    <w:rsid w:val="00DB32D0"/>
    <w:rsid w:val="00DB3EC4"/>
    <w:rsid w:val="00DB6300"/>
    <w:rsid w:val="00DC1144"/>
    <w:rsid w:val="00DD02A6"/>
    <w:rsid w:val="00DD49AC"/>
    <w:rsid w:val="00DD5533"/>
    <w:rsid w:val="00DD7FE8"/>
    <w:rsid w:val="00DE0A6F"/>
    <w:rsid w:val="00DE7CC5"/>
    <w:rsid w:val="00DF6FFA"/>
    <w:rsid w:val="00E06A16"/>
    <w:rsid w:val="00E110BB"/>
    <w:rsid w:val="00E1128F"/>
    <w:rsid w:val="00E11DBE"/>
    <w:rsid w:val="00E13B9E"/>
    <w:rsid w:val="00E16777"/>
    <w:rsid w:val="00E244F4"/>
    <w:rsid w:val="00E24511"/>
    <w:rsid w:val="00E25874"/>
    <w:rsid w:val="00E276B6"/>
    <w:rsid w:val="00E27F54"/>
    <w:rsid w:val="00E35699"/>
    <w:rsid w:val="00E41B67"/>
    <w:rsid w:val="00E41E57"/>
    <w:rsid w:val="00E42953"/>
    <w:rsid w:val="00E43A29"/>
    <w:rsid w:val="00E442EA"/>
    <w:rsid w:val="00E476BC"/>
    <w:rsid w:val="00E529DB"/>
    <w:rsid w:val="00E54F4F"/>
    <w:rsid w:val="00E5722B"/>
    <w:rsid w:val="00E62772"/>
    <w:rsid w:val="00E62DBA"/>
    <w:rsid w:val="00E63084"/>
    <w:rsid w:val="00E830A2"/>
    <w:rsid w:val="00E832B5"/>
    <w:rsid w:val="00E9190A"/>
    <w:rsid w:val="00E91ECF"/>
    <w:rsid w:val="00E935D5"/>
    <w:rsid w:val="00E95498"/>
    <w:rsid w:val="00E96F09"/>
    <w:rsid w:val="00EA1260"/>
    <w:rsid w:val="00EA5157"/>
    <w:rsid w:val="00EA6CDF"/>
    <w:rsid w:val="00EB6196"/>
    <w:rsid w:val="00EB7A65"/>
    <w:rsid w:val="00EC27CD"/>
    <w:rsid w:val="00EC2ADA"/>
    <w:rsid w:val="00EC3555"/>
    <w:rsid w:val="00EC67B7"/>
    <w:rsid w:val="00ED11A9"/>
    <w:rsid w:val="00ED3734"/>
    <w:rsid w:val="00EE39CF"/>
    <w:rsid w:val="00EE4F1C"/>
    <w:rsid w:val="00EE602B"/>
    <w:rsid w:val="00EF3B69"/>
    <w:rsid w:val="00F00A59"/>
    <w:rsid w:val="00F024D0"/>
    <w:rsid w:val="00F03646"/>
    <w:rsid w:val="00F07094"/>
    <w:rsid w:val="00F0752A"/>
    <w:rsid w:val="00F079F2"/>
    <w:rsid w:val="00F122B0"/>
    <w:rsid w:val="00F14D7C"/>
    <w:rsid w:val="00F14F8F"/>
    <w:rsid w:val="00F260B8"/>
    <w:rsid w:val="00F2613D"/>
    <w:rsid w:val="00F3021A"/>
    <w:rsid w:val="00F437FE"/>
    <w:rsid w:val="00F4418C"/>
    <w:rsid w:val="00F453B0"/>
    <w:rsid w:val="00F51CC4"/>
    <w:rsid w:val="00F65DDF"/>
    <w:rsid w:val="00F6665C"/>
    <w:rsid w:val="00F73473"/>
    <w:rsid w:val="00F73B4E"/>
    <w:rsid w:val="00F77649"/>
    <w:rsid w:val="00F83C76"/>
    <w:rsid w:val="00F86D0F"/>
    <w:rsid w:val="00F90B2B"/>
    <w:rsid w:val="00F90E00"/>
    <w:rsid w:val="00FA0337"/>
    <w:rsid w:val="00FA0F3C"/>
    <w:rsid w:val="00FA4230"/>
    <w:rsid w:val="00FB6441"/>
    <w:rsid w:val="00FC3185"/>
    <w:rsid w:val="00FC71DC"/>
    <w:rsid w:val="00FD4B42"/>
    <w:rsid w:val="00FD6FAA"/>
    <w:rsid w:val="00FE5C54"/>
    <w:rsid w:val="00FF3598"/>
    <w:rsid w:val="00FF522F"/>
    <w:rsid w:val="00FF78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A587A0D"/>
  <w15:chartTrackingRefBased/>
  <w15:docId w15:val="{91C454F8-FB0E-6F48-A03D-35F7BD7542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MS PMincho" w:hAnsi="Times New Roman" w:cs="Times New Roman (Body CS)"/>
        <w:kern w:val="2"/>
        <w:sz w:val="24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02F1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02F1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02F14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02F14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02F14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02F14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02F14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02F14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02F14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02F1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002F1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02F14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02F14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02F14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02F14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02F14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02F14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02F14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002F1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002F1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002F14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002F14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02F1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02F14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02F14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02F14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02F1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02F14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02F14"/>
    <w:rPr>
      <w:b/>
      <w:bCs/>
      <w:smallCaps/>
      <w:color w:val="0F4761" w:themeColor="accent1" w:themeShade="BF"/>
      <w:spacing w:val="5"/>
    </w:rPr>
  </w:style>
  <w:style w:type="paragraph" w:customStyle="1" w:styleId="EndNoteBibliographyTitle">
    <w:name w:val="EndNote Bibliography Title"/>
    <w:basedOn w:val="Normal"/>
    <w:link w:val="EndNoteBibliographyTitleChar"/>
    <w:rsid w:val="007D583A"/>
    <w:pPr>
      <w:spacing w:after="0"/>
      <w:jc w:val="center"/>
    </w:pPr>
    <w:rPr>
      <w:rFonts w:cs="Times New Roman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7D583A"/>
    <w:rPr>
      <w:rFonts w:cs="Times New Roman"/>
    </w:rPr>
  </w:style>
  <w:style w:type="paragraph" w:customStyle="1" w:styleId="EndNoteBibliography">
    <w:name w:val="EndNote Bibliography"/>
    <w:basedOn w:val="Normal"/>
    <w:link w:val="EndNoteBibliographyChar"/>
    <w:rsid w:val="007D583A"/>
    <w:pPr>
      <w:spacing w:line="240" w:lineRule="auto"/>
      <w:jc w:val="both"/>
    </w:pPr>
    <w:rPr>
      <w:rFonts w:cs="Times New Roman"/>
    </w:rPr>
  </w:style>
  <w:style w:type="character" w:customStyle="1" w:styleId="EndNoteBibliographyChar">
    <w:name w:val="EndNote Bibliography Char"/>
    <w:basedOn w:val="DefaultParagraphFont"/>
    <w:link w:val="EndNoteBibliography"/>
    <w:rsid w:val="007D583A"/>
    <w:rPr>
      <w:rFonts w:cs="Times New Roman"/>
    </w:rPr>
  </w:style>
  <w:style w:type="character" w:styleId="Hyperlink">
    <w:name w:val="Hyperlink"/>
    <w:basedOn w:val="DefaultParagraphFont"/>
    <w:uiPriority w:val="99"/>
    <w:unhideWhenUsed/>
    <w:rsid w:val="00EA126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A1260"/>
    <w:rPr>
      <w:color w:val="605E5C"/>
      <w:shd w:val="clear" w:color="auto" w:fill="E1DFDD"/>
    </w:rPr>
  </w:style>
  <w:style w:type="table" w:styleId="GridTable6Colorful-Accent2">
    <w:name w:val="Grid Table 6 Colorful Accent 2"/>
    <w:basedOn w:val="TableNormal"/>
    <w:uiPriority w:val="51"/>
    <w:rsid w:val="0008761B"/>
    <w:pPr>
      <w:spacing w:after="0" w:line="240" w:lineRule="auto"/>
    </w:pPr>
    <w:rPr>
      <w:color w:val="BF4E14" w:themeColor="accent2" w:themeShade="BF"/>
    </w:rPr>
    <w:tblPr>
      <w:tblStyleRowBandSize w:val="1"/>
      <w:tblStyleColBandSize w:val="1"/>
      <w:tblBorders>
        <w:top w:val="single" w:sz="4" w:space="0" w:color="F1A983" w:themeColor="accent2" w:themeTint="99"/>
        <w:left w:val="single" w:sz="4" w:space="0" w:color="F1A983" w:themeColor="accent2" w:themeTint="99"/>
        <w:bottom w:val="single" w:sz="4" w:space="0" w:color="F1A983" w:themeColor="accent2" w:themeTint="99"/>
        <w:right w:val="single" w:sz="4" w:space="0" w:color="F1A983" w:themeColor="accent2" w:themeTint="99"/>
        <w:insideH w:val="single" w:sz="4" w:space="0" w:color="F1A983" w:themeColor="accent2" w:themeTint="99"/>
        <w:insideV w:val="single" w:sz="4" w:space="0" w:color="F1A983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F1A9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1A9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table" w:styleId="GridTable4-Accent2">
    <w:name w:val="Grid Table 4 Accent 2"/>
    <w:basedOn w:val="TableNormal"/>
    <w:uiPriority w:val="49"/>
    <w:rsid w:val="0008761B"/>
    <w:pPr>
      <w:spacing w:after="0" w:line="240" w:lineRule="auto"/>
    </w:pPr>
    <w:tblPr>
      <w:tblStyleRowBandSize w:val="1"/>
      <w:tblStyleColBandSize w:val="1"/>
      <w:tblBorders>
        <w:top w:val="single" w:sz="4" w:space="0" w:color="F1A983" w:themeColor="accent2" w:themeTint="99"/>
        <w:left w:val="single" w:sz="4" w:space="0" w:color="F1A983" w:themeColor="accent2" w:themeTint="99"/>
        <w:bottom w:val="single" w:sz="4" w:space="0" w:color="F1A983" w:themeColor="accent2" w:themeTint="99"/>
        <w:right w:val="single" w:sz="4" w:space="0" w:color="F1A983" w:themeColor="accent2" w:themeTint="99"/>
        <w:insideH w:val="single" w:sz="4" w:space="0" w:color="F1A983" w:themeColor="accent2" w:themeTint="99"/>
        <w:insideV w:val="single" w:sz="4" w:space="0" w:color="F1A9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97132" w:themeColor="accent2"/>
          <w:left w:val="single" w:sz="4" w:space="0" w:color="E97132" w:themeColor="accent2"/>
          <w:bottom w:val="single" w:sz="4" w:space="0" w:color="E97132" w:themeColor="accent2"/>
          <w:right w:val="single" w:sz="4" w:space="0" w:color="E97132" w:themeColor="accent2"/>
          <w:insideH w:val="nil"/>
          <w:insideV w:val="nil"/>
        </w:tcBorders>
        <w:shd w:val="clear" w:color="auto" w:fill="E97132" w:themeFill="accent2"/>
      </w:tcPr>
    </w:tblStylePr>
    <w:tblStylePr w:type="lastRow">
      <w:rPr>
        <w:b/>
        <w:bCs/>
      </w:rPr>
      <w:tblPr/>
      <w:tcPr>
        <w:tcBorders>
          <w:top w:val="double" w:sz="4" w:space="0" w:color="E97132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AE2D5" w:themeFill="accent2" w:themeFillTint="33"/>
      </w:tcPr>
    </w:tblStylePr>
    <w:tblStylePr w:type="band1Horz">
      <w:tblPr/>
      <w:tcPr>
        <w:shd w:val="clear" w:color="auto" w:fill="FAE2D5" w:themeFill="accent2" w:themeFillTint="33"/>
      </w:tcPr>
    </w:tblStylePr>
  </w:style>
  <w:style w:type="paragraph" w:styleId="NormalWeb">
    <w:name w:val="Normal (Web)"/>
    <w:basedOn w:val="Normal"/>
    <w:uiPriority w:val="99"/>
    <w:semiHidden/>
    <w:unhideWhenUsed/>
    <w:rsid w:val="00943E41"/>
    <w:rPr>
      <w:rFonts w:cs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29254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9254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9254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9254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92545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292545"/>
    <w:pPr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4720CC"/>
    <w:pPr>
      <w:tabs>
        <w:tab w:val="center" w:pos="4252"/>
        <w:tab w:val="right" w:pos="8504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4720CC"/>
  </w:style>
  <w:style w:type="paragraph" w:styleId="Footer">
    <w:name w:val="footer"/>
    <w:basedOn w:val="Normal"/>
    <w:link w:val="FooterChar"/>
    <w:uiPriority w:val="99"/>
    <w:unhideWhenUsed/>
    <w:rsid w:val="004720CC"/>
    <w:pPr>
      <w:tabs>
        <w:tab w:val="center" w:pos="4252"/>
        <w:tab w:val="right" w:pos="8504"/>
      </w:tabs>
      <w:snapToGrid w:val="0"/>
    </w:pPr>
  </w:style>
  <w:style w:type="character" w:customStyle="1" w:styleId="FooterChar">
    <w:name w:val="Footer Char"/>
    <w:basedOn w:val="DefaultParagraphFont"/>
    <w:link w:val="Footer"/>
    <w:uiPriority w:val="99"/>
    <w:rsid w:val="004720CC"/>
  </w:style>
  <w:style w:type="character" w:styleId="FollowedHyperlink">
    <w:name w:val="FollowedHyperlink"/>
    <w:basedOn w:val="DefaultParagraphFont"/>
    <w:uiPriority w:val="99"/>
    <w:semiHidden/>
    <w:unhideWhenUsed/>
    <w:rsid w:val="001C3C1A"/>
    <w:rPr>
      <w:color w:val="96607D" w:themeColor="followedHyperlink"/>
      <w:u w:val="single"/>
    </w:rPr>
  </w:style>
  <w:style w:type="table" w:styleId="TableGridLight">
    <w:name w:val="Grid Table Light"/>
    <w:basedOn w:val="TableNormal"/>
    <w:uiPriority w:val="40"/>
    <w:rsid w:val="009E2F7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apple-converted-space">
    <w:name w:val="apple-converted-space"/>
    <w:basedOn w:val="DefaultParagraphFont"/>
    <w:rsid w:val="00D93D7F"/>
  </w:style>
  <w:style w:type="table" w:styleId="TableGrid">
    <w:name w:val="Table Grid"/>
    <w:basedOn w:val="TableNormal"/>
    <w:uiPriority w:val="39"/>
    <w:rsid w:val="00AE453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040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78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3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76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437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31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96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1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85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299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392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410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8162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2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1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089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16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05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63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1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157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62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80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2941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821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0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8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18" Type="http://schemas.openxmlformats.org/officeDocument/2006/relationships/image" Target="media/image12.tiff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emf"/><Relationship Id="rId7" Type="http://schemas.openxmlformats.org/officeDocument/2006/relationships/image" Target="media/image1.png"/><Relationship Id="rId12" Type="http://schemas.openxmlformats.org/officeDocument/2006/relationships/image" Target="media/image6.tiff"/><Relationship Id="rId17" Type="http://schemas.openxmlformats.org/officeDocument/2006/relationships/image" Target="media/image11.tiff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tiff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tiff"/><Relationship Id="rId19" Type="http://schemas.openxmlformats.org/officeDocument/2006/relationships/image" Target="media/image13.emf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f"/><Relationship Id="rId22" Type="http://schemas.openxmlformats.org/officeDocument/2006/relationships/image" Target="media/image16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2896</TotalTime>
  <Pages>24</Pages>
  <Words>1128</Words>
  <Characters>6436</Characters>
  <Application>Microsoft Office Word</Application>
  <DocSecurity>0</DocSecurity>
  <Lines>53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7549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HaoChen</dc:creator>
  <cp:keywords/>
  <dc:description/>
  <cp:lastModifiedBy>Gleam Publishing</cp:lastModifiedBy>
  <cp:revision>35</cp:revision>
  <dcterms:created xsi:type="dcterms:W3CDTF">2025-03-26T10:59:00Z</dcterms:created>
  <dcterms:modified xsi:type="dcterms:W3CDTF">2026-01-29T08:46:00Z</dcterms:modified>
</cp:coreProperties>
</file>